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4C3" w:rsidRPr="00945EA5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EA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0334C3" w:rsidRPr="00945EA5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EA5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№59 им. А.Г. Николаева»</w:t>
      </w:r>
    </w:p>
    <w:p w:rsidR="000334C3" w:rsidRPr="00945EA5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Pr="00945EA5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45EA5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Утверждено</w:t>
      </w:r>
    </w:p>
    <w:p w:rsidR="000334C3" w:rsidRPr="00945EA5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5EA5">
        <w:rPr>
          <w:rFonts w:ascii="Times New Roman" w:hAnsi="Times New Roman" w:cs="Times New Roman"/>
          <w:sz w:val="24"/>
          <w:szCs w:val="24"/>
        </w:rPr>
        <w:t>на заседании МО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Зам. директора по УВР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Директор МБОУ «СОШ №59</w:t>
      </w:r>
    </w:p>
    <w:p w:rsidR="000334C3" w:rsidRPr="00945EA5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5EA5">
        <w:rPr>
          <w:rFonts w:ascii="Times New Roman" w:hAnsi="Times New Roman" w:cs="Times New Roman"/>
          <w:sz w:val="24"/>
          <w:szCs w:val="24"/>
        </w:rPr>
        <w:t>Пр.№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</w:t>
      </w:r>
      <w:r w:rsidRPr="00945EA5">
        <w:rPr>
          <w:rFonts w:ascii="Times New Roman" w:hAnsi="Times New Roman" w:cs="Times New Roman"/>
          <w:sz w:val="24"/>
          <w:szCs w:val="24"/>
        </w:rPr>
        <w:t xml:space="preserve"> от «__» __________2017г.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___________Абдуллабекова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А.Э.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_____________БайсонгуровИ.Б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45EA5">
        <w:rPr>
          <w:rFonts w:ascii="Times New Roman" w:hAnsi="Times New Roman" w:cs="Times New Roman"/>
          <w:sz w:val="24"/>
          <w:szCs w:val="24"/>
        </w:rPr>
        <w:t>________________Рабаданова</w:t>
      </w:r>
      <w:proofErr w:type="spellEnd"/>
      <w:r w:rsidRPr="00945EA5">
        <w:rPr>
          <w:rFonts w:ascii="Times New Roman" w:hAnsi="Times New Roman" w:cs="Times New Roman"/>
          <w:sz w:val="24"/>
          <w:szCs w:val="24"/>
        </w:rPr>
        <w:t xml:space="preserve"> Б.Р.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«___» __________2017г.</w:t>
      </w: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Default="000334C3" w:rsidP="00033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34C3" w:rsidRPr="00AF278E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AF278E">
        <w:rPr>
          <w:rFonts w:ascii="Times New Roman" w:hAnsi="Times New Roman" w:cs="Times New Roman"/>
          <w:b/>
          <w:sz w:val="72"/>
          <w:szCs w:val="72"/>
        </w:rPr>
        <w:t xml:space="preserve">Рабочая программа </w:t>
      </w:r>
    </w:p>
    <w:p w:rsidR="000334C3" w:rsidRPr="00AF278E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AF278E">
        <w:rPr>
          <w:rFonts w:ascii="Times New Roman" w:hAnsi="Times New Roman" w:cs="Times New Roman"/>
          <w:sz w:val="52"/>
          <w:szCs w:val="52"/>
        </w:rPr>
        <w:t xml:space="preserve">по </w:t>
      </w:r>
      <w:r>
        <w:rPr>
          <w:rFonts w:ascii="Times New Roman" w:hAnsi="Times New Roman" w:cs="Times New Roman"/>
          <w:sz w:val="52"/>
          <w:szCs w:val="52"/>
        </w:rPr>
        <w:t>геометрии</w:t>
      </w:r>
      <w:r w:rsidRPr="00AF278E">
        <w:rPr>
          <w:rFonts w:ascii="Times New Roman" w:hAnsi="Times New Roman" w:cs="Times New Roman"/>
          <w:sz w:val="52"/>
          <w:szCs w:val="52"/>
        </w:rPr>
        <w:t xml:space="preserve"> 7-го класса 2017-2018 учебный год</w:t>
      </w: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AF278E">
        <w:rPr>
          <w:rFonts w:ascii="Times New Roman" w:hAnsi="Times New Roman" w:cs="Times New Roman"/>
          <w:sz w:val="32"/>
          <w:szCs w:val="32"/>
        </w:rPr>
        <w:t xml:space="preserve">Учитель: </w:t>
      </w:r>
      <w:proofErr w:type="spellStart"/>
      <w:r>
        <w:rPr>
          <w:rFonts w:ascii="Times New Roman" w:hAnsi="Times New Roman" w:cs="Times New Roman"/>
          <w:sz w:val="32"/>
          <w:szCs w:val="32"/>
        </w:rPr>
        <w:t>Рабаданова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Б.Р.</w:t>
      </w: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334C3" w:rsidRPr="00AF278E" w:rsidRDefault="000334C3" w:rsidP="000334C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Махачкала</w:t>
      </w:r>
    </w:p>
    <w:p w:rsidR="00C53C0D" w:rsidRDefault="00C53C0D" w:rsidP="00C33466">
      <w:pPr>
        <w:spacing w:after="0" w:line="240" w:lineRule="auto"/>
        <w:jc w:val="center"/>
        <w:rPr>
          <w:b/>
          <w:sz w:val="28"/>
          <w:szCs w:val="24"/>
        </w:rPr>
      </w:pPr>
    </w:p>
    <w:p w:rsidR="00C53C0D" w:rsidRDefault="000334C3" w:rsidP="000334C3">
      <w:pPr>
        <w:pStyle w:val="Standard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334C3" w:rsidRPr="000334C3" w:rsidRDefault="000334C3" w:rsidP="000334C3">
      <w:pPr>
        <w:pStyle w:val="Standard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1.Нормативные ссылки:</w:t>
      </w: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-Конвенция о правах ребенка.</w:t>
      </w: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-Конституция Российской Федерации.</w:t>
      </w: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-Закон Российской Федерации «Об образовании в  Российской Федерации»».</w:t>
      </w: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-Федеральный государственный образовательный стандарт основного общего образования.</w:t>
      </w:r>
    </w:p>
    <w:p w:rsidR="00C53C0D" w:rsidRPr="000334C3" w:rsidRDefault="00C53C0D" w:rsidP="000334C3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-Примерной программы по математике 5-9 классы разработанной А.А.Кузнецовым, М.В. Рыжаковым,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А.</w:t>
      </w:r>
      <w:r w:rsidR="00BA2F24" w:rsidRPr="000334C3">
        <w:rPr>
          <w:rFonts w:ascii="Times New Roman" w:hAnsi="Times New Roman" w:cs="Times New Roman"/>
          <w:sz w:val="28"/>
          <w:szCs w:val="28"/>
        </w:rPr>
        <w:t>М.Кондаковым</w:t>
      </w:r>
      <w:proofErr w:type="spellEnd"/>
      <w:r w:rsidR="00BA2F24" w:rsidRPr="000334C3">
        <w:rPr>
          <w:rFonts w:ascii="Times New Roman" w:hAnsi="Times New Roman" w:cs="Times New Roman"/>
          <w:sz w:val="28"/>
          <w:szCs w:val="28"/>
        </w:rPr>
        <w:t xml:space="preserve"> – М.: </w:t>
      </w:r>
      <w:proofErr w:type="spellStart"/>
      <w:r w:rsidR="00BA2F24" w:rsidRPr="000334C3">
        <w:rPr>
          <w:rFonts w:ascii="Times New Roman" w:hAnsi="Times New Roman" w:cs="Times New Roman"/>
          <w:sz w:val="28"/>
          <w:szCs w:val="28"/>
        </w:rPr>
        <w:t>Просвещени</w:t>
      </w:r>
      <w:proofErr w:type="spellEnd"/>
      <w:r w:rsidR="00BA2F24" w:rsidRPr="000334C3">
        <w:rPr>
          <w:rFonts w:ascii="Times New Roman" w:hAnsi="Times New Roman" w:cs="Times New Roman"/>
          <w:sz w:val="28"/>
          <w:szCs w:val="28"/>
        </w:rPr>
        <w:t xml:space="preserve"> </w:t>
      </w:r>
      <w:r w:rsidRPr="000334C3">
        <w:rPr>
          <w:rFonts w:ascii="Times New Roman" w:hAnsi="Times New Roman" w:cs="Times New Roman"/>
          <w:sz w:val="28"/>
          <w:szCs w:val="28"/>
        </w:rPr>
        <w:t>2011.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-Основная образовательная программа основного общего образования </w:t>
      </w:r>
      <w:r w:rsidR="00D55018">
        <w:rPr>
          <w:rFonts w:ascii="Times New Roman" w:hAnsi="Times New Roman" w:cs="Times New Roman"/>
          <w:sz w:val="28"/>
          <w:szCs w:val="28"/>
        </w:rPr>
        <w:t>М</w:t>
      </w:r>
      <w:r w:rsidRPr="000334C3"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="00D55018"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Pr="000334C3">
        <w:rPr>
          <w:rFonts w:ascii="Times New Roman" w:hAnsi="Times New Roman" w:cs="Times New Roman"/>
          <w:sz w:val="28"/>
          <w:szCs w:val="28"/>
        </w:rPr>
        <w:t xml:space="preserve">общеобразовательного учреждения </w:t>
      </w:r>
      <w:r w:rsidR="00D55018">
        <w:rPr>
          <w:rFonts w:ascii="Times New Roman" w:hAnsi="Times New Roman" w:cs="Times New Roman"/>
          <w:sz w:val="28"/>
          <w:szCs w:val="28"/>
        </w:rPr>
        <w:t>«С</w:t>
      </w:r>
      <w:r w:rsidRPr="000334C3">
        <w:rPr>
          <w:rFonts w:ascii="Times New Roman" w:hAnsi="Times New Roman" w:cs="Times New Roman"/>
          <w:sz w:val="28"/>
          <w:szCs w:val="28"/>
        </w:rPr>
        <w:t>редняя общеобразовательна</w:t>
      </w:r>
      <w:r w:rsidR="00B7559C" w:rsidRPr="000334C3">
        <w:rPr>
          <w:rFonts w:ascii="Times New Roman" w:hAnsi="Times New Roman" w:cs="Times New Roman"/>
          <w:sz w:val="28"/>
          <w:szCs w:val="28"/>
        </w:rPr>
        <w:t>я школа № 59</w:t>
      </w:r>
      <w:r w:rsidR="00D55018">
        <w:rPr>
          <w:rFonts w:ascii="Times New Roman" w:hAnsi="Times New Roman" w:cs="Times New Roman"/>
          <w:sz w:val="28"/>
          <w:szCs w:val="28"/>
        </w:rPr>
        <w:t xml:space="preserve"> им. А.Г. Николаева» </w:t>
      </w:r>
      <w:r w:rsidR="00B7559C" w:rsidRPr="000334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559C" w:rsidRPr="000334C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B7559C" w:rsidRPr="000334C3">
        <w:rPr>
          <w:rFonts w:ascii="Times New Roman" w:hAnsi="Times New Roman" w:cs="Times New Roman"/>
          <w:sz w:val="28"/>
          <w:szCs w:val="28"/>
        </w:rPr>
        <w:t xml:space="preserve"> Махачкалы.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C0D" w:rsidRPr="000334C3" w:rsidRDefault="00A657D0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34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 w:rsidR="00C53C0D" w:rsidRPr="000334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и задачи обучения.</w:t>
      </w:r>
    </w:p>
    <w:p w:rsidR="007928DD" w:rsidRPr="000334C3" w:rsidRDefault="00A657D0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Цель</w:t>
      </w:r>
      <w:r w:rsidRPr="000334C3">
        <w:rPr>
          <w:rFonts w:ascii="Times New Roman" w:hAnsi="Times New Roman" w:cs="Times New Roman"/>
          <w:sz w:val="28"/>
          <w:szCs w:val="28"/>
        </w:rPr>
        <w:t xml:space="preserve"> содержания курса </w:t>
      </w:r>
      <w:r w:rsidRPr="000334C3">
        <w:rPr>
          <w:rFonts w:ascii="Times New Roman" w:hAnsi="Times New Roman" w:cs="Times New Roman"/>
          <w:b/>
          <w:sz w:val="28"/>
          <w:szCs w:val="28"/>
        </w:rPr>
        <w:t xml:space="preserve">«Геометрия» </w:t>
      </w:r>
      <w:r w:rsidRPr="000334C3">
        <w:rPr>
          <w:rFonts w:ascii="Times New Roman" w:hAnsi="Times New Roman" w:cs="Times New Roman"/>
          <w:sz w:val="28"/>
          <w:szCs w:val="28"/>
        </w:rPr>
        <w:t>— развить у учащих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ся пространствен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ное воображе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ние и логическое мышление пу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тем систематиче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ского изучения свойств геометриче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ских фигур на плоскости и в пространстве и применения этих свой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и реше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нии задач вычислительного и конструктив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ного характера. Существенная роль при этом отводится разви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тию геометри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ческой интуиции. Сочетание наглядности со строго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стью явля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ется неотъемлемой частью геометрических знаний</w:t>
      </w:r>
    </w:p>
    <w:p w:rsidR="00A657D0" w:rsidRPr="000334C3" w:rsidRDefault="007928D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t>осознать</w:t>
      </w:r>
      <w:proofErr w:type="gramStart"/>
      <w:r w:rsidRPr="000334C3">
        <w:rPr>
          <w:rFonts w:ascii="Times New Roman" w:hAnsi="Times New Roman" w:cs="Times New Roman"/>
          <w:i/>
          <w:sz w:val="28"/>
          <w:szCs w:val="28"/>
        </w:rPr>
        <w:t>,</w:t>
      </w:r>
      <w:r w:rsidRPr="000334C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то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геометрические формы являются идеализированными образами реальных объектов;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t>научиться</w:t>
      </w:r>
      <w:r w:rsidRPr="000334C3">
        <w:rPr>
          <w:rFonts w:ascii="Times New Roman" w:hAnsi="Times New Roman" w:cs="Times New Roman"/>
          <w:sz w:val="28"/>
          <w:szCs w:val="28"/>
        </w:rPr>
        <w:t>использовать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геометрический язык для описания предметов окружающего мира;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i/>
          <w:sz w:val="28"/>
          <w:szCs w:val="28"/>
        </w:rPr>
        <w:t xml:space="preserve">получить </w:t>
      </w:r>
      <w:r w:rsidRPr="000334C3">
        <w:rPr>
          <w:rFonts w:ascii="Times New Roman" w:hAnsi="Times New Roman" w:cs="Times New Roman"/>
          <w:sz w:val="28"/>
          <w:szCs w:val="28"/>
        </w:rPr>
        <w:t>представления о некоторых областях применения геометрии в быту, науке, технике, искусстве;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t>усвоить</w:t>
      </w:r>
      <w:r w:rsidRPr="000334C3">
        <w:rPr>
          <w:rFonts w:ascii="Times New Roman" w:hAnsi="Times New Roman" w:cs="Times New Roman"/>
          <w:sz w:val="28"/>
          <w:szCs w:val="28"/>
        </w:rPr>
        <w:t>систематизированные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сведения о плоских фигурах и основных геометрических отношениях;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t>приобрести</w:t>
      </w:r>
      <w:r w:rsidRPr="000334C3">
        <w:rPr>
          <w:rFonts w:ascii="Times New Roman" w:hAnsi="Times New Roman" w:cs="Times New Roman"/>
          <w:sz w:val="28"/>
          <w:szCs w:val="28"/>
        </w:rPr>
        <w:t>опыт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дедуктивных рассуждений: уметь доказывать основные теоремы курса, проводить доказательные рассуждения в ходе решения задач;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t>научиться</w:t>
      </w:r>
      <w:r w:rsidRPr="000334C3">
        <w:rPr>
          <w:rFonts w:ascii="Times New Roman" w:hAnsi="Times New Roman" w:cs="Times New Roman"/>
          <w:sz w:val="28"/>
          <w:szCs w:val="28"/>
        </w:rPr>
        <w:t>решать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задачи на доказательство, вычисление и построение;</w:t>
      </w:r>
    </w:p>
    <w:p w:rsidR="007928DD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t>овладеть</w:t>
      </w:r>
      <w:r w:rsidRPr="000334C3">
        <w:rPr>
          <w:rFonts w:ascii="Times New Roman" w:hAnsi="Times New Roman" w:cs="Times New Roman"/>
          <w:sz w:val="28"/>
          <w:szCs w:val="28"/>
        </w:rPr>
        <w:t>набором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эвристик, часто применяемых при решении планиметрических задач на вычисление и доказательство (выделение ключевой фигуры, стандартное дополнительное построение, геометрическое место точек и т. п.);</w:t>
      </w:r>
    </w:p>
    <w:p w:rsidR="00A657D0" w:rsidRPr="000334C3" w:rsidRDefault="007928DD" w:rsidP="000334C3">
      <w:pPr>
        <w:pStyle w:val="Textbody"/>
        <w:numPr>
          <w:ilvl w:val="0"/>
          <w:numId w:val="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i/>
          <w:sz w:val="28"/>
          <w:szCs w:val="28"/>
        </w:rPr>
        <w:lastRenderedPageBreak/>
        <w:t>приобрести</w:t>
      </w:r>
      <w:r w:rsidRPr="000334C3">
        <w:rPr>
          <w:rFonts w:ascii="Times New Roman" w:hAnsi="Times New Roman" w:cs="Times New Roman"/>
          <w:sz w:val="28"/>
          <w:szCs w:val="28"/>
        </w:rPr>
        <w:t>опыт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применения аналитического аппарат (алгебраические уравнения и др.) для решения геометрических задач.</w:t>
      </w:r>
    </w:p>
    <w:p w:rsidR="000334C3" w:rsidRDefault="000334C3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928D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34C3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3.Общая характеристика программы.</w:t>
      </w:r>
    </w:p>
    <w:p w:rsidR="0048502E" w:rsidRPr="000334C3" w:rsidRDefault="0048502E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Cs/>
          <w:iCs/>
          <w:sz w:val="28"/>
          <w:szCs w:val="28"/>
        </w:rPr>
        <w:t xml:space="preserve">Данная рабочая программа ориентирована на учащихся 7-9 классов общеобразовательных классов. В основу программы положены </w:t>
      </w:r>
      <w:proofErr w:type="spellStart"/>
      <w:r w:rsidRPr="000334C3">
        <w:rPr>
          <w:rFonts w:ascii="Times New Roman" w:hAnsi="Times New Roman" w:cs="Times New Roman"/>
          <w:bCs/>
          <w:iCs/>
          <w:sz w:val="28"/>
          <w:szCs w:val="28"/>
        </w:rPr>
        <w:t>деятельностно</w:t>
      </w:r>
      <w:proofErr w:type="spellEnd"/>
      <w:r w:rsidRPr="000334C3">
        <w:rPr>
          <w:rFonts w:ascii="Times New Roman" w:hAnsi="Times New Roman" w:cs="Times New Roman"/>
          <w:bCs/>
          <w:iCs/>
          <w:sz w:val="28"/>
          <w:szCs w:val="28"/>
        </w:rPr>
        <w:t xml:space="preserve"> ориентированные педагогические и дидактические принципы. Программа является логическим продолжением курса математики 5-6 класса. Предмет « Геометрия» входит в образовательную область «Математика и информатика». Программа составлена на основе примерной программы по математике 5-9 классы разработанной авторами А</w:t>
      </w:r>
      <w:r w:rsidR="00BA2F24" w:rsidRPr="000334C3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="00A3726B" w:rsidRPr="000334C3">
        <w:rPr>
          <w:rFonts w:ascii="Times New Roman" w:hAnsi="Times New Roman" w:cs="Times New Roman"/>
          <w:bCs/>
          <w:iCs/>
          <w:sz w:val="28"/>
          <w:szCs w:val="28"/>
        </w:rPr>
        <w:t xml:space="preserve"> М.: Просвещение,2011г.</w:t>
      </w:r>
      <w:r w:rsidR="00A3726B" w:rsidRPr="000334C3">
        <w:rPr>
          <w:rFonts w:ascii="Times New Roman" w:hAnsi="Times New Roman" w:cs="Times New Roman"/>
          <w:sz w:val="28"/>
          <w:szCs w:val="28"/>
        </w:rPr>
        <w:t xml:space="preserve"> Курс, соответствующий этой программе, изложен в опубликованном издательством «Просвещение» учебнике геометрии А.В. Погорелов 7-9класс, М.: Просвещение, 2015 год. Этот учебник входит в Федеральный перечень учебников 2015 – 2016 учебного года, рекомендован Министерством образования и науки Российской Федерации, соответствует Федеральному государственному образовательному стандарту основного общего образования.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Cs/>
          <w:sz w:val="28"/>
          <w:szCs w:val="28"/>
        </w:rPr>
        <w:t>Геометрия 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аналитико-синтетической деятельности при доказательстве теорем и решении задач. Систематическое изложение курса позволяет начать работу по формированию представлений учащихся о строении математической теории, обеспечивает развитие логического мышления школьников.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Геометрия является одним из опорных предметов основной школы: она обеспечивает изучение не только математических предметов, но и смежных дисциплин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  В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курсе геометрии можно выделить следующие содержательно-методические линии: «Геометрические фигуры», «Измерение геометрических величин».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lastRenderedPageBreak/>
        <w:t>  Линия «Геометрические фигуры» нацелено на получение конкретных знаний о геометрической фигуре как важнейшей модели для описания окружающей реальности, а также способствует развитию логического мышления путем систематического изучения свойств геометрических фигур на плоскости и применении этих свой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и решении задач на доказательство и на построение с помощью циркуля и линейки.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Содержание раздела «Измерение геометрических величин» нацелено на приобретение практических навыков, необходимых в повседневной жизни, а также способствует формированию у учащихся функциональной грамотности – умения воспринимать и критически анализировать информацию, представленную в различных формах.</w:t>
      </w:r>
    </w:p>
    <w:p w:rsidR="00C53C0D" w:rsidRPr="000334C3" w:rsidRDefault="00A3726B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53C0D" w:rsidRPr="000334C3">
        <w:rPr>
          <w:rFonts w:ascii="Times New Roman" w:hAnsi="Times New Roman" w:cs="Times New Roman"/>
          <w:b/>
          <w:sz w:val="28"/>
          <w:szCs w:val="28"/>
        </w:rPr>
        <w:t>7 класс</w:t>
      </w:r>
      <w:r w:rsidRPr="000334C3">
        <w:rPr>
          <w:rFonts w:ascii="Times New Roman" w:hAnsi="Times New Roman" w:cs="Times New Roman"/>
          <w:b/>
          <w:sz w:val="28"/>
          <w:szCs w:val="28"/>
        </w:rPr>
        <w:t>е</w:t>
      </w:r>
    </w:p>
    <w:p w:rsidR="00C53C0D" w:rsidRPr="000334C3" w:rsidRDefault="00C53C0D" w:rsidP="000334C3">
      <w:pPr>
        <w:pStyle w:val="Textbody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систематическое изучение свойств геометрических фигур на плоскости;</w:t>
      </w:r>
    </w:p>
    <w:p w:rsidR="00C53C0D" w:rsidRPr="000334C3" w:rsidRDefault="00C53C0D" w:rsidP="000334C3">
      <w:pPr>
        <w:pStyle w:val="Textbody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формирование пространственных представлений;</w:t>
      </w:r>
    </w:p>
    <w:p w:rsidR="00C53C0D" w:rsidRPr="000334C3" w:rsidRDefault="00C53C0D" w:rsidP="000334C3">
      <w:pPr>
        <w:pStyle w:val="Textbody"/>
        <w:numPr>
          <w:ilvl w:val="0"/>
          <w:numId w:val="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развитие логического мышления и подготовки аппарата, необходимого для изучения смежных дисциплин (физика, черчение и т.д.) и курса стереометрии в старших классах.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Формы </w:t>
      </w:r>
      <w:proofErr w:type="spellStart"/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работы</w:t>
      </w:r>
      <w:proofErr w:type="gramStart"/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0334C3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>еседа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>, рассказ, лекция, диспут, экскурсия (путешествие), дидактическая игра, дифференцированные задания, взаимопроверка, практическая работа, самостоятельная работа, фронтальная, индивидуальная, групповая, парная.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Методы </w:t>
      </w:r>
      <w:proofErr w:type="spellStart"/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работы</w:t>
      </w:r>
      <w:proofErr w:type="gramStart"/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0334C3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>бъяснительно-иллюстративный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, репродуктивный, проблемный, эвристический,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исследовательско-творческий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>, модельный, программированный, решение проблемно-поисковых задач.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Методы </w:t>
      </w:r>
      <w:proofErr w:type="spellStart"/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контроля</w:t>
      </w:r>
      <w:r w:rsidRPr="000334C3">
        <w:rPr>
          <w:rFonts w:ascii="Times New Roman" w:hAnsi="Times New Roman" w:cs="Times New Roman"/>
          <w:color w:val="000000"/>
          <w:sz w:val="28"/>
          <w:szCs w:val="28"/>
        </w:rPr>
        <w:t>усвоения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материала: фронтальная устная проверка, индивидуальный устный опрос, письменный контроль (контрольные и практические работы, тестирование, письменный и устный зачет, тесты).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Учебный процесс осуществляется в классно-урочной форме в виде уроков «открытия» нового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знания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,у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>роков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общеметодологической направленности, уроков рефлексии и развивающего контроля.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Формы организации учебного процесса: </w:t>
      </w:r>
      <w:r w:rsidRPr="000334C3">
        <w:rPr>
          <w:rFonts w:ascii="Times New Roman" w:hAnsi="Times New Roman" w:cs="Times New Roman"/>
          <w:color w:val="000000"/>
          <w:sz w:val="28"/>
          <w:szCs w:val="28"/>
        </w:rPr>
        <w:t>индивидуальные, групповые, индивидуально-групповые, фронтальные, классные и внеклассные.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Формы контроля: </w:t>
      </w:r>
      <w:r w:rsidRPr="000334C3">
        <w:rPr>
          <w:rFonts w:ascii="Times New Roman" w:hAnsi="Times New Roman" w:cs="Times New Roman"/>
          <w:color w:val="000000"/>
          <w:sz w:val="28"/>
          <w:szCs w:val="28"/>
        </w:rPr>
        <w:t>самостоятельная работа, контрольная работа, наблюдение, работа по карточке.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Виды организации учебного процесса: </w:t>
      </w:r>
      <w:r w:rsidRPr="000334C3">
        <w:rPr>
          <w:rFonts w:ascii="Times New Roman" w:hAnsi="Times New Roman" w:cs="Times New Roman"/>
          <w:color w:val="000000"/>
          <w:sz w:val="28"/>
          <w:szCs w:val="28"/>
        </w:rPr>
        <w:t>самостоятельные работы, контрольные работы.</w:t>
      </w:r>
    </w:p>
    <w:p w:rsidR="00D007CC" w:rsidRPr="000334C3" w:rsidRDefault="00D007CC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334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4.Описание места учебного предмета «Геометрия» в учебном плане.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>  Предмет «Геометрия» входит в образовательную область «Математика и информатика».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Учебный  план М</w:t>
      </w:r>
      <w:r w:rsidR="00B7559C" w:rsidRPr="000334C3">
        <w:rPr>
          <w:rFonts w:ascii="Times New Roman" w:hAnsi="Times New Roman" w:cs="Times New Roman"/>
          <w:sz w:val="28"/>
          <w:szCs w:val="28"/>
        </w:rPr>
        <w:t>БОУ СОШ  № 59 г</w:t>
      </w:r>
      <w:proofErr w:type="gramStart"/>
      <w:r w:rsidR="00B7559C" w:rsidRPr="000334C3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7559C" w:rsidRPr="000334C3">
        <w:rPr>
          <w:rFonts w:ascii="Times New Roman" w:hAnsi="Times New Roman" w:cs="Times New Roman"/>
          <w:sz w:val="28"/>
          <w:szCs w:val="28"/>
        </w:rPr>
        <w:t xml:space="preserve"> Махачкалы</w:t>
      </w:r>
      <w:r w:rsidRPr="000334C3">
        <w:rPr>
          <w:rFonts w:ascii="Times New Roman" w:hAnsi="Times New Roman" w:cs="Times New Roman"/>
          <w:sz w:val="28"/>
          <w:szCs w:val="28"/>
        </w:rPr>
        <w:t xml:space="preserve"> на изучение геометрии в 7-9 классах основной школы отводит 2 учебных часа в неделю в течение 35 недель обучения, всего по 70 ч в год, итого 210 часов.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5.Планируемые результаты учебного предмета «Геометрия».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Cs/>
          <w:iCs/>
          <w:sz w:val="28"/>
          <w:szCs w:val="28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sz w:val="28"/>
          <w:szCs w:val="28"/>
        </w:rPr>
        <w:t>личностные: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формирование ответственного отношения к учению, готовности и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формирование коммуникативной компетентности и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>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мышления, инициативу, находчивость, активность при решении геометрических задач;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контролировать процесс и результат учебной математической деятельности;</w:t>
      </w:r>
    </w:p>
    <w:p w:rsidR="00C53C0D" w:rsidRPr="000334C3" w:rsidRDefault="00C53C0D" w:rsidP="000334C3">
      <w:pPr>
        <w:pStyle w:val="Textbody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способность к эмоциональному восприятию математических объектов, задач, решений, рассуждений;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b/>
          <w:i/>
          <w:sz w:val="28"/>
          <w:szCs w:val="28"/>
        </w:rPr>
        <w:t>метапредметные</w:t>
      </w:r>
      <w:proofErr w:type="spellEnd"/>
      <w:r w:rsidRPr="000334C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i/>
          <w:sz w:val="28"/>
          <w:szCs w:val="28"/>
          <w:u w:val="single"/>
        </w:rPr>
        <w:t>регулятивные универсальные учебные действия:</w:t>
      </w:r>
    </w:p>
    <w:p w:rsidR="00C53C0D" w:rsidRPr="000334C3" w:rsidRDefault="00C53C0D" w:rsidP="000334C3">
      <w:pPr>
        <w:pStyle w:val="Textbody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C53C0D" w:rsidRPr="000334C3" w:rsidRDefault="00C53C0D" w:rsidP="000334C3">
      <w:pPr>
        <w:pStyle w:val="Textbody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C53C0D" w:rsidRPr="000334C3" w:rsidRDefault="00C53C0D" w:rsidP="000334C3">
      <w:pPr>
        <w:pStyle w:val="Textbody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C53C0D" w:rsidRPr="000334C3" w:rsidRDefault="00C53C0D" w:rsidP="000334C3">
      <w:pPr>
        <w:pStyle w:val="Textbody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C53C0D" w:rsidRPr="000334C3" w:rsidRDefault="00C53C0D" w:rsidP="000334C3">
      <w:pPr>
        <w:pStyle w:val="Textbody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lastRenderedPageBreak/>
        <w:t>умение самостоятельно ставить цели, выбирать и создавать алгоритмы для решения учебных математических проблем;</w:t>
      </w:r>
    </w:p>
    <w:p w:rsidR="00C53C0D" w:rsidRPr="000334C3" w:rsidRDefault="00C53C0D" w:rsidP="000334C3">
      <w:pPr>
        <w:pStyle w:val="Textbody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i/>
          <w:sz w:val="28"/>
          <w:szCs w:val="28"/>
          <w:u w:val="single"/>
        </w:rPr>
        <w:t>познавательные универсальные учебные действия: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умение устанавливать причинно-следственные связи, строить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и по аналогии) и выводы;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формирование и развитие учебной и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общепользовательской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0334C3">
        <w:rPr>
          <w:rFonts w:ascii="Times New Roman" w:hAnsi="Times New Roman" w:cs="Times New Roman"/>
          <w:sz w:val="28"/>
          <w:szCs w:val="28"/>
        </w:rPr>
        <w:t>ИКТ-компетентности</w:t>
      </w:r>
      <w:proofErr w:type="spellEnd"/>
      <w:proofErr w:type="gramEnd"/>
      <w:r w:rsidRPr="000334C3">
        <w:rPr>
          <w:rFonts w:ascii="Times New Roman" w:hAnsi="Times New Roman" w:cs="Times New Roman"/>
          <w:sz w:val="28"/>
          <w:szCs w:val="28"/>
        </w:rPr>
        <w:t>);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формирование первоначальных представлений об идеях и о методах математики как универсальном языке науки и техники, средстве моделирования явлений и процессов;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выдвигать гипотезы при решении учебных задач и понимать необходимость их проверки;</w:t>
      </w:r>
    </w:p>
    <w:p w:rsidR="00C53C0D" w:rsidRPr="000334C3" w:rsidRDefault="00C53C0D" w:rsidP="000334C3">
      <w:pPr>
        <w:pStyle w:val="Textbody"/>
        <w:numPr>
          <w:ilvl w:val="0"/>
          <w:numId w:val="1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i/>
          <w:sz w:val="28"/>
          <w:szCs w:val="28"/>
          <w:u w:val="single"/>
        </w:rPr>
        <w:t>коммуникативные универсальные учебные действия:</w:t>
      </w:r>
    </w:p>
    <w:p w:rsidR="00C53C0D" w:rsidRPr="000334C3" w:rsidRDefault="00C53C0D" w:rsidP="000334C3">
      <w:pPr>
        <w:pStyle w:val="Textbody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</w:t>
      </w:r>
    </w:p>
    <w:p w:rsidR="00C53C0D" w:rsidRPr="000334C3" w:rsidRDefault="00C53C0D" w:rsidP="000334C3">
      <w:pPr>
        <w:pStyle w:val="Textbody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умение работать в группе: находить общее решение и разрешать конфликты на основе согласования позиций и учета интересов;</w:t>
      </w:r>
    </w:p>
    <w:p w:rsidR="00C53C0D" w:rsidRPr="000334C3" w:rsidRDefault="00C53C0D" w:rsidP="000334C3">
      <w:pPr>
        <w:pStyle w:val="Textbody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lastRenderedPageBreak/>
        <w:t>слушать партнера;</w:t>
      </w:r>
    </w:p>
    <w:p w:rsidR="00C53C0D" w:rsidRPr="000334C3" w:rsidRDefault="00C53C0D" w:rsidP="000334C3">
      <w:pPr>
        <w:pStyle w:val="Textbody"/>
        <w:numPr>
          <w:ilvl w:val="0"/>
          <w:numId w:val="1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формулировать, аргументировать и отстаивать свое мнение;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в 7 классе</w:t>
      </w:r>
    </w:p>
    <w:p w:rsidR="00C53C0D" w:rsidRPr="000334C3" w:rsidRDefault="00C53C0D" w:rsidP="000334C3">
      <w:pPr>
        <w:pStyle w:val="Textbody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понимать существо понятия математического доказательства; некоторые примеры доказательств;</w:t>
      </w:r>
    </w:p>
    <w:p w:rsidR="00C53C0D" w:rsidRPr="000334C3" w:rsidRDefault="00C53C0D" w:rsidP="000334C3">
      <w:pPr>
        <w:pStyle w:val="Textbody"/>
        <w:numPr>
          <w:ilvl w:val="0"/>
          <w:numId w:val="1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понимать каким образом геометрия возникла из практических задач землемерия; примеры геометрических объектов и утверждений о них, важных для практики.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пользоваться языком геометрии для описания предметов окружающего мира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распознавать изученные геометрические фигуры, различать их взаимное расположение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изображать изученные геометрические фигуры, выполнять чертежи по условию задач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вычислять значение геометрических величин: длин и углов.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проводить доказательные рассуждения при решении задач, используя известные теоремы, обнаруживая возможности для их использования</w:t>
      </w:r>
    </w:p>
    <w:p w:rsidR="00C53C0D" w:rsidRPr="000334C3" w:rsidRDefault="00C53C0D" w:rsidP="000334C3">
      <w:pPr>
        <w:pStyle w:val="Textbody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контрпримеры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для опровержения утверждений;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0334C3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0334C3">
        <w:rPr>
          <w:rFonts w:ascii="Times New Roman" w:hAnsi="Times New Roman" w:cs="Times New Roman"/>
          <w:b/>
          <w:sz w:val="28"/>
          <w:szCs w:val="28"/>
        </w:rPr>
        <w:t>:</w:t>
      </w:r>
    </w:p>
    <w:p w:rsidR="00C53C0D" w:rsidRPr="000334C3" w:rsidRDefault="00C53C0D" w:rsidP="000334C3">
      <w:pPr>
        <w:pStyle w:val="Textbody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описания реальных ситуаций на языке геометрии;</w:t>
      </w:r>
    </w:p>
    <w:p w:rsidR="00C53C0D" w:rsidRPr="000334C3" w:rsidRDefault="00C53C0D" w:rsidP="000334C3">
      <w:pPr>
        <w:pStyle w:val="Textbody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решения простейших практических задач, связанных с нахождением геометрических величин (использую при необходимости справочники и технические средства);</w:t>
      </w:r>
    </w:p>
    <w:p w:rsidR="00C53C0D" w:rsidRPr="000334C3" w:rsidRDefault="00C53C0D" w:rsidP="000334C3">
      <w:pPr>
        <w:pStyle w:val="Textbody"/>
        <w:numPr>
          <w:ilvl w:val="0"/>
          <w:numId w:val="1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построений геометрическими инструментами (линейка, угольник, циркуль, транспортир).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0334C3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0334C3">
        <w:rPr>
          <w:rFonts w:ascii="Times New Roman" w:hAnsi="Times New Roman" w:cs="Times New Roman"/>
          <w:b/>
          <w:sz w:val="28"/>
          <w:szCs w:val="28"/>
        </w:rPr>
        <w:t>:</w:t>
      </w:r>
    </w:p>
    <w:p w:rsidR="00C53C0D" w:rsidRPr="000334C3" w:rsidRDefault="00C53C0D" w:rsidP="000334C3">
      <w:pPr>
        <w:pStyle w:val="Textbody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описание реальных ситуаций на языке геометрии;</w:t>
      </w:r>
    </w:p>
    <w:p w:rsidR="00C53C0D" w:rsidRPr="000334C3" w:rsidRDefault="00C53C0D" w:rsidP="000334C3">
      <w:pPr>
        <w:pStyle w:val="Textbody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расчетов, включающих простейшие тригонометрических формулы;</w:t>
      </w:r>
    </w:p>
    <w:p w:rsidR="00C53C0D" w:rsidRPr="000334C3" w:rsidRDefault="00C53C0D" w:rsidP="000334C3">
      <w:pPr>
        <w:pStyle w:val="Textbody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решения геометрических задач с использованием тригонометрии;</w:t>
      </w:r>
    </w:p>
    <w:p w:rsidR="00C53C0D" w:rsidRPr="000334C3" w:rsidRDefault="00C53C0D" w:rsidP="000334C3">
      <w:pPr>
        <w:pStyle w:val="Textbody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C53C0D" w:rsidRPr="000334C3" w:rsidRDefault="00C53C0D" w:rsidP="000334C3">
      <w:pPr>
        <w:pStyle w:val="Textbody"/>
        <w:numPr>
          <w:ilvl w:val="0"/>
          <w:numId w:val="2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lastRenderedPageBreak/>
        <w:t>построений геометрическими инструментами (линейка, угольник, циркуль, транспортир).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iCs/>
          <w:sz w:val="28"/>
          <w:szCs w:val="28"/>
        </w:rPr>
        <w:t>Тематическое планирование на ступень обучения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7 класс. 70часов</w:t>
      </w:r>
    </w:p>
    <w:p w:rsidR="00C53C0D" w:rsidRPr="000334C3" w:rsidRDefault="00C53C0D" w:rsidP="000334C3">
      <w:pPr>
        <w:pStyle w:val="Textbody"/>
        <w:numPr>
          <w:ilvl w:val="0"/>
          <w:numId w:val="2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Основные свойства простейших геометрических фигур (13 часов)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Начальные понятия планиметрии. Геометрические фигуры. Точка и прямая. Отрезок, длина отрезка и её свойства. Полуплоскость. Полупрямая. Угол, величина угла и её свойства. Треугольник. Равенство отрезков, углов, треугольников. Параллельные прямые. Теоремы и доказательства. Аксиомы.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Основная цель – систематизировать знания учащихся об основных свойствах простейших геометрических фигур.</w:t>
      </w:r>
    </w:p>
    <w:p w:rsidR="00C53C0D" w:rsidRPr="000334C3" w:rsidRDefault="00C53C0D" w:rsidP="000334C3">
      <w:pPr>
        <w:pStyle w:val="Textbody"/>
        <w:numPr>
          <w:ilvl w:val="0"/>
          <w:numId w:val="24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Смежные и вертикальные углы(8 часов)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Смежные и вертикальные углы и их свойства. Перпендикулярные прямые. Биссектриса угла и её свойства.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Основная цель – отработка навыков применения свойств смежных и вертикальных в процессе решения задач.</w:t>
      </w:r>
    </w:p>
    <w:p w:rsidR="00C53C0D" w:rsidRPr="000334C3" w:rsidRDefault="00C53C0D" w:rsidP="000334C3">
      <w:pPr>
        <w:pStyle w:val="Textbody"/>
        <w:numPr>
          <w:ilvl w:val="0"/>
          <w:numId w:val="2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Признаки равенства треугольников (13 часов)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Признаки равенства треугольников. Медианы, биссектрисы и высоты треугольника. Равнобедренный треугольник и его свойства.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Основная цель – сформировать умение доказывать равенство треугольников с опорой на признаки равенства треугольников.</w:t>
      </w:r>
    </w:p>
    <w:p w:rsidR="00C53C0D" w:rsidRPr="000334C3" w:rsidRDefault="00C53C0D" w:rsidP="000334C3">
      <w:pPr>
        <w:pStyle w:val="Textbody"/>
        <w:numPr>
          <w:ilvl w:val="0"/>
          <w:numId w:val="26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Сумма углов треугольника (15 часов)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  Параллельные прямые. Основное свойство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параллельных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прямых. Признаки параллельности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прямых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. Сумма углов треугольника. Внешний угол треугольника. Признаки равенства прямоугольных треугольников. Расстояние от точки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прямой. Расстояние между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параллельными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прямыми.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Основная цель – дать систематизированные сведения о параллельности прямых, расширить знания учащихся о треугольниках.</w:t>
      </w:r>
    </w:p>
    <w:p w:rsidR="00C53C0D" w:rsidRPr="000334C3" w:rsidRDefault="00C53C0D" w:rsidP="000334C3">
      <w:pPr>
        <w:pStyle w:val="Textbody"/>
        <w:numPr>
          <w:ilvl w:val="0"/>
          <w:numId w:val="27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Геометрические построения (14 часов)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Окружность. Касательная к окружности и её свойства. Окружность, описанная около треугольника. Окружность, вписанная в треугольник. Свойство серединного перпендикуляра к отрезку. Основные задачи на построение с помощью циркуля и линейки.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Основная цель – сформировать умение решать простейшие задачи на построение с помощью циркуля и линейки.</w:t>
      </w:r>
    </w:p>
    <w:p w:rsidR="00C53C0D" w:rsidRPr="000334C3" w:rsidRDefault="00C53C0D" w:rsidP="000334C3">
      <w:pPr>
        <w:pStyle w:val="Textbody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Обобщающее повторение (5 часов)</w:t>
      </w:r>
    </w:p>
    <w:p w:rsidR="00C53C0D" w:rsidRPr="000334C3" w:rsidRDefault="00C53C0D" w:rsidP="000334C3">
      <w:pPr>
        <w:pStyle w:val="Textbody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Резерв (2 часа)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lastRenderedPageBreak/>
        <w:t>7 класс: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Контрольная работа №1 по теме: «Свойства геометрических фигур».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Контрольная работа №2 по теме: «Смежные и вертикальные углы»».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Контрольная работа №3по теме: «Признаки равенства треугольников».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Контрольная работа №4 по теме: «Сумма углов треугольника».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Контрольная работа №5по теме: «Геометрические построения».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Оценка планируемых результатов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Система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оценки достижения планируемых результатов освоения основной образователь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ной программы основного общего образования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предполагает комплексный подход к оценке результатов образования, позволяющий вести оценку достижения обучаю</w:t>
      </w:r>
      <w:r w:rsidRPr="000334C3">
        <w:rPr>
          <w:rFonts w:ascii="Times New Roman" w:hAnsi="Times New Roman" w:cs="Times New Roman"/>
          <w:sz w:val="28"/>
          <w:szCs w:val="28"/>
        </w:rPr>
        <w:softHyphen/>
        <w:t xml:space="preserve">щимися всех трёх групп результатов образования: личностных,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метапредмет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ных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и предметных.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Система оценки предусматривает уровневый подход к содержанию оценки и инструмента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рию для оценки достижения планируемых результатов, а также к представле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нию и интерпретации результатов измерений.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Одним из проявлений уровневого подхода является оценка индивидуальных образователь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ных достижений на основе «метода сложения», при котором фиксируется дости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жение уровня, необходимого для успешного продолжения образования и реально достигаемого большинством учащихся, и его превышение, что позволяет выстраивать индиви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дуальные траектории движения с учётом зоны ближайшего развития, формировать положительную учебную и социальную мотивацию.</w:t>
      </w:r>
    </w:p>
    <w:p w:rsidR="000334C3" w:rsidRPr="000334C3" w:rsidRDefault="000334C3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Особенности оценки предметных результатов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Оценка предметных результатов представляет собой оценку достижения обучающимся планируемых результатов по отдельным предметам.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0334C3">
        <w:rPr>
          <w:rFonts w:ascii="Times New Roman" w:hAnsi="Times New Roman" w:cs="Times New Roman"/>
          <w:b/>
          <w:sz w:val="28"/>
          <w:szCs w:val="28"/>
        </w:rPr>
        <w:t>объектом</w:t>
      </w:r>
      <w:r w:rsidRPr="000334C3">
        <w:rPr>
          <w:rFonts w:ascii="Times New Roman" w:hAnsi="Times New Roman" w:cs="Times New Roman"/>
          <w:sz w:val="28"/>
          <w:szCs w:val="28"/>
        </w:rPr>
        <w:t xml:space="preserve"> оценки предметных результатов является способность к решению учебно-познавательных и учебно-практических задач, основанных на изучаемом учебном материале, с использованием способов действий, релевантных содержанию учебных предметов, в том числе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(познавательных, регулятивных, коммуникативных) действий.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Система оценки предметных результатов освоения учебных программ с учётом уровневого подхода предполагает </w:t>
      </w:r>
      <w:proofErr w:type="spellStart"/>
      <w:r w:rsidRPr="000334C3">
        <w:rPr>
          <w:rFonts w:ascii="Times New Roman" w:hAnsi="Times New Roman" w:cs="Times New Roman"/>
          <w:b/>
          <w:sz w:val="28"/>
          <w:szCs w:val="28"/>
        </w:rPr>
        <w:t>выделениебазового</w:t>
      </w:r>
      <w:proofErr w:type="spellEnd"/>
      <w:r w:rsidRPr="000334C3">
        <w:rPr>
          <w:rFonts w:ascii="Times New Roman" w:hAnsi="Times New Roman" w:cs="Times New Roman"/>
          <w:b/>
          <w:sz w:val="28"/>
          <w:szCs w:val="28"/>
        </w:rPr>
        <w:t xml:space="preserve"> уровня достижений как точки отсчёта</w:t>
      </w:r>
      <w:r w:rsidRPr="000334C3">
        <w:rPr>
          <w:rFonts w:ascii="Times New Roman" w:hAnsi="Times New Roman" w:cs="Times New Roman"/>
          <w:sz w:val="28"/>
          <w:szCs w:val="28"/>
        </w:rPr>
        <w:t xml:space="preserve"> при построении всей системы оценки и организации индивидуальной работы с учащимися.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Реальные достижения учащихся могут соответствовать базовому уровню, а могут отличаться от него как в сторону </w:t>
      </w:r>
      <w:r w:rsidRPr="000334C3">
        <w:rPr>
          <w:rFonts w:ascii="Times New Roman" w:hAnsi="Times New Roman" w:cs="Times New Roman"/>
          <w:sz w:val="28"/>
          <w:szCs w:val="28"/>
        </w:rPr>
        <w:lastRenderedPageBreak/>
        <w:t xml:space="preserve">превышения, так и в сторону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>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Для оценки предметных результатов в 7-9 классах используется 5-ти балльная шкала отметок, соотнесенная с уровнями освоения предметных знаний.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Устанавливается пять уровней достижений учащихся: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sz w:val="28"/>
          <w:szCs w:val="28"/>
        </w:rPr>
        <w:t>1.Базовый уровень достижений</w:t>
      </w:r>
      <w:r w:rsidRPr="000334C3">
        <w:rPr>
          <w:rFonts w:ascii="Times New Roman" w:hAnsi="Times New Roman" w:cs="Times New Roman"/>
          <w:sz w:val="28"/>
          <w:szCs w:val="28"/>
        </w:rPr>
        <w:t xml:space="preserve"> —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следующем уровне образования, но не по профильному направлению. Достижению базового уровня соответствует отметка «удовлетворительно»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i/>
          <w:sz w:val="28"/>
          <w:szCs w:val="28"/>
        </w:rPr>
        <w:t>2.</w:t>
      </w:r>
      <w:r w:rsidRPr="000334C3">
        <w:rPr>
          <w:rFonts w:ascii="Times New Roman" w:hAnsi="Times New Roman" w:cs="Times New Roman"/>
          <w:b/>
          <w:i/>
          <w:sz w:val="28"/>
          <w:szCs w:val="28"/>
        </w:rPr>
        <w:t>Повышенныйуровен</w:t>
      </w:r>
      <w:proofErr w:type="gramStart"/>
      <w:r w:rsidRPr="000334C3">
        <w:rPr>
          <w:rFonts w:ascii="Times New Roman" w:hAnsi="Times New Roman" w:cs="Times New Roman"/>
          <w:b/>
          <w:i/>
          <w:sz w:val="28"/>
          <w:szCs w:val="28"/>
        </w:rPr>
        <w:t>ь(</w:t>
      </w:r>
      <w:proofErr w:type="gramEnd"/>
      <w:r w:rsidRPr="000334C3">
        <w:rPr>
          <w:rFonts w:ascii="Times New Roman" w:hAnsi="Times New Roman" w:cs="Times New Roman"/>
          <w:b/>
          <w:i/>
          <w:sz w:val="28"/>
          <w:szCs w:val="28"/>
        </w:rPr>
        <w:t>уровень достижений выше базового)</w:t>
      </w:r>
      <w:r w:rsidRPr="000334C3">
        <w:rPr>
          <w:rFonts w:ascii="Times New Roman" w:hAnsi="Times New Roman" w:cs="Times New Roman"/>
          <w:sz w:val="28"/>
          <w:szCs w:val="28"/>
        </w:rPr>
        <w:t xml:space="preserve"> достижения планируемых результатов свидетельствует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 и соответствует оценке «хорошо»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sz w:val="28"/>
          <w:szCs w:val="28"/>
        </w:rPr>
        <w:t>3.Высокий уровен</w:t>
      </w:r>
      <w:proofErr w:type="gramStart"/>
      <w:r w:rsidRPr="000334C3">
        <w:rPr>
          <w:rFonts w:ascii="Times New Roman" w:hAnsi="Times New Roman" w:cs="Times New Roman"/>
          <w:b/>
          <w:i/>
          <w:sz w:val="28"/>
          <w:szCs w:val="28"/>
        </w:rPr>
        <w:t>ь(</w:t>
      </w:r>
      <w:proofErr w:type="gramEnd"/>
      <w:r w:rsidRPr="000334C3">
        <w:rPr>
          <w:rFonts w:ascii="Times New Roman" w:hAnsi="Times New Roman" w:cs="Times New Roman"/>
          <w:b/>
          <w:i/>
          <w:sz w:val="28"/>
          <w:szCs w:val="28"/>
        </w:rPr>
        <w:t>уровень достижений выше базового)</w:t>
      </w:r>
      <w:r w:rsidRPr="000334C3">
        <w:rPr>
          <w:rFonts w:ascii="Times New Roman" w:hAnsi="Times New Roman" w:cs="Times New Roman"/>
          <w:sz w:val="28"/>
          <w:szCs w:val="28"/>
        </w:rPr>
        <w:t xml:space="preserve">достижения планируемых результатов отличаются по полноте освоения планируемых результатов, уровню овладения учебными действиями и </w:t>
      </w:r>
      <w:proofErr w:type="spellStart"/>
      <w:r w:rsidRPr="000334C3">
        <w:rPr>
          <w:rFonts w:ascii="Times New Roman" w:hAnsi="Times New Roman" w:cs="Times New Roman"/>
          <w:sz w:val="28"/>
          <w:szCs w:val="28"/>
        </w:rPr>
        <w:t>сформированностью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интересов к данной предметной области, оценка «отлично»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выделяется два уровня: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sz w:val="28"/>
          <w:szCs w:val="28"/>
        </w:rPr>
        <w:t>4.Пониженный уровен</w:t>
      </w:r>
      <w:proofErr w:type="gramStart"/>
      <w:r w:rsidRPr="000334C3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0334C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у</w:t>
      </w:r>
      <w:r w:rsidRPr="000334C3">
        <w:rPr>
          <w:rFonts w:ascii="Times New Roman" w:hAnsi="Times New Roman" w:cs="Times New Roman"/>
          <w:b/>
          <w:i/>
          <w:sz w:val="28"/>
          <w:szCs w:val="28"/>
        </w:rPr>
        <w:t xml:space="preserve">ровень достижений ниже базового) </w:t>
      </w:r>
      <w:r w:rsidRPr="000334C3">
        <w:rPr>
          <w:rFonts w:ascii="Times New Roman" w:hAnsi="Times New Roman" w:cs="Times New Roman"/>
          <w:sz w:val="28"/>
          <w:szCs w:val="28"/>
        </w:rPr>
        <w:t>достижений, оценка «неудовлетворительно»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i/>
          <w:sz w:val="28"/>
          <w:szCs w:val="28"/>
        </w:rPr>
        <w:t>5. Низкий уровен</w:t>
      </w:r>
      <w:proofErr w:type="gramStart"/>
      <w:r w:rsidRPr="000334C3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0334C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у</w:t>
      </w:r>
      <w:r w:rsidRPr="000334C3">
        <w:rPr>
          <w:rFonts w:ascii="Times New Roman" w:hAnsi="Times New Roman" w:cs="Times New Roman"/>
          <w:b/>
          <w:i/>
          <w:sz w:val="28"/>
          <w:szCs w:val="28"/>
        </w:rPr>
        <w:t xml:space="preserve">ровень достижений ниже базового) </w:t>
      </w:r>
      <w:r w:rsidRPr="000334C3">
        <w:rPr>
          <w:rFonts w:ascii="Times New Roman" w:hAnsi="Times New Roman" w:cs="Times New Roman"/>
          <w:sz w:val="28"/>
          <w:szCs w:val="28"/>
        </w:rPr>
        <w:t>достижений, оценка «плохо»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Не достижение базового уровня (пониженный и низкий уровни достижений) фиксируется в зависимости от объёма и уровня освоенного и неосвоенного содержания предмета.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Индивидуальные траектории обучения учащихся, демонстрирующих повышенный и высокий уровни достижений, целесообразно формировать с учётом интересов этих учащихся и их планов на будущее. При наличии устойчивых интересов к учебному предмету и основательной подготовки по нему такие учащиеся могут быть вовлечены в проектную деятельность по предмету и сориентированы на продолжение обучения в старших классах по данному профилю.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4C3">
        <w:rPr>
          <w:rFonts w:ascii="Times New Roman" w:hAnsi="Times New Roman" w:cs="Times New Roman"/>
          <w:b/>
          <w:sz w:val="28"/>
          <w:szCs w:val="28"/>
        </w:rPr>
        <w:t xml:space="preserve">Пониженный </w:t>
      </w:r>
      <w:proofErr w:type="spellStart"/>
      <w:r w:rsidRPr="000334C3">
        <w:rPr>
          <w:rFonts w:ascii="Times New Roman" w:hAnsi="Times New Roman" w:cs="Times New Roman"/>
          <w:b/>
          <w:sz w:val="28"/>
          <w:szCs w:val="28"/>
        </w:rPr>
        <w:t>уровень</w:t>
      </w:r>
      <w:r w:rsidRPr="000334C3">
        <w:rPr>
          <w:rFonts w:ascii="Times New Roman" w:hAnsi="Times New Roman" w:cs="Times New Roman"/>
          <w:sz w:val="28"/>
          <w:szCs w:val="28"/>
        </w:rPr>
        <w:t>достижений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свидетельствует об отсутствии систематической базовой подготовки, о том, что учащимся не освоено даже и половины планируемых результатов, которые осваивает большинство учащихся, о том, что имеются значительные пробелы в знаниях, дальнейшее обучение затруднено.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 xml:space="preserve"> При этом учащийся может выполнять отдельные задания повышенного уровня. Данная группа учащихся требует специальной диагностики затруднений в обучении, пробелов в системе знаний и оказании целенаправленной помощи в достижении базового уровня.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34C3">
        <w:rPr>
          <w:rFonts w:ascii="Times New Roman" w:hAnsi="Times New Roman" w:cs="Times New Roman"/>
          <w:b/>
          <w:sz w:val="28"/>
          <w:szCs w:val="28"/>
        </w:rPr>
        <w:t>Низкий</w:t>
      </w:r>
      <w:proofErr w:type="gramEnd"/>
      <w:r w:rsidRPr="000334C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334C3">
        <w:rPr>
          <w:rFonts w:ascii="Times New Roman" w:hAnsi="Times New Roman" w:cs="Times New Roman"/>
          <w:b/>
          <w:sz w:val="28"/>
          <w:szCs w:val="28"/>
        </w:rPr>
        <w:t>уровень</w:t>
      </w:r>
      <w:r w:rsidRPr="000334C3">
        <w:rPr>
          <w:rFonts w:ascii="Times New Roman" w:hAnsi="Times New Roman" w:cs="Times New Roman"/>
          <w:sz w:val="28"/>
          <w:szCs w:val="28"/>
        </w:rPr>
        <w:t>освоения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 xml:space="preserve"> планируемых результатов свидетельствует о наличии только отдельных фрагментарных </w:t>
      </w:r>
      <w:r w:rsidRPr="000334C3">
        <w:rPr>
          <w:rFonts w:ascii="Times New Roman" w:hAnsi="Times New Roman" w:cs="Times New Roman"/>
          <w:sz w:val="28"/>
          <w:szCs w:val="28"/>
        </w:rPr>
        <w:lastRenderedPageBreak/>
        <w:t xml:space="preserve">знаний по предмету, дальнейшее обучение практически невозможно. Учащимся, которые демонстрируют низкий уровень достижений, требуется специальная помощь не только по учебному предмету, но и по </w:t>
      </w:r>
      <w:r w:rsidRPr="000334C3">
        <w:rPr>
          <w:rFonts w:ascii="Times New Roman" w:hAnsi="Times New Roman" w:cs="Times New Roman"/>
          <w:sz w:val="28"/>
          <w:szCs w:val="28"/>
          <w:u w:val="single"/>
        </w:rPr>
        <w:t>формированию мотивации к обучению</w:t>
      </w:r>
      <w:r w:rsidRPr="000334C3">
        <w:rPr>
          <w:rFonts w:ascii="Times New Roman" w:hAnsi="Times New Roman" w:cs="Times New Roman"/>
          <w:sz w:val="28"/>
          <w:szCs w:val="28"/>
        </w:rPr>
        <w:t>, развитию интереса к изучаемой предметной области, пониманию значимости предмета для жизни и др. Только наличие положительной мотивации может стать основой ликвидации пробелов в обучении для данной группы учащихся.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Описанный выше подход применяется в ходе различных процедур оценивания: </w:t>
      </w:r>
      <w:r w:rsidRPr="000334C3">
        <w:rPr>
          <w:rFonts w:ascii="Times New Roman" w:hAnsi="Times New Roman" w:cs="Times New Roman"/>
          <w:b/>
          <w:sz w:val="28"/>
          <w:szCs w:val="28"/>
        </w:rPr>
        <w:t>текущего, промежуточного и итогового.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Обязательными составляющими системы накопленной оценки являются материалы: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• стартовой диагностики;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• тематических и итоговых проверочных работ;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•  творческих работ, включая учебные исследования и учебные проекты.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Решение о достижении или не достижении планируемых результатов или об освоении или не освоении учебного материала принимается на основе результатов выполнения заданий базового уровня. Критерий достижения/освоения учебного материала задаётся как выполнение не менее 50% заданий базового уровня или получение 50% от максимального балла за выполнение заданий базового уровня.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Общая классификация ошибок.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  При оценке знаний, умений и навыков учащихся следует учитывать все ошибки (грубые и негрубые) и недочёты.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>Грубыми считаются ошибки: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незнание наименований единиц измерения;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неумение выделить в ответе главное;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неумение применять знания, алгоритмы для решения задач;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неумение делать выводы и обобщения;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неумение пользоваться первоисточниками, учебником и справочниками;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вычислительные ошибки, если они не являются опиской;</w:t>
      </w:r>
    </w:p>
    <w:p w:rsidR="00C53C0D" w:rsidRPr="000334C3" w:rsidRDefault="00C53C0D" w:rsidP="000334C3">
      <w:pPr>
        <w:pStyle w:val="Textbody"/>
        <w:numPr>
          <w:ilvl w:val="2"/>
          <w:numId w:val="31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логические ошибки.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К </w:t>
      </w:r>
      <w:r w:rsidRPr="000334C3">
        <w:rPr>
          <w:rFonts w:ascii="Times New Roman" w:hAnsi="Times New Roman" w:cs="Times New Roman"/>
          <w:b/>
          <w:sz w:val="28"/>
          <w:szCs w:val="28"/>
        </w:rPr>
        <w:t>негрубым ошибкам</w:t>
      </w:r>
      <w:r w:rsidRPr="000334C3">
        <w:rPr>
          <w:rFonts w:ascii="Times New Roman" w:hAnsi="Times New Roman" w:cs="Times New Roman"/>
          <w:sz w:val="28"/>
          <w:szCs w:val="28"/>
        </w:rPr>
        <w:t xml:space="preserve"> следует отнести:</w:t>
      </w:r>
    </w:p>
    <w:p w:rsidR="00C53C0D" w:rsidRPr="000334C3" w:rsidRDefault="00C53C0D" w:rsidP="000334C3">
      <w:pPr>
        <w:pStyle w:val="Textbody"/>
        <w:numPr>
          <w:ilvl w:val="2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 xml:space="preserve">неточность формулировок, определений, понятий теории,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второстепенными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;</w:t>
      </w:r>
    </w:p>
    <w:p w:rsidR="00C53C0D" w:rsidRPr="000334C3" w:rsidRDefault="00C53C0D" w:rsidP="000334C3">
      <w:pPr>
        <w:pStyle w:val="Textbody"/>
        <w:numPr>
          <w:ilvl w:val="2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lastRenderedPageBreak/>
        <w:t xml:space="preserve">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0334C3">
        <w:rPr>
          <w:rFonts w:ascii="Times New Roman" w:hAnsi="Times New Roman" w:cs="Times New Roman"/>
          <w:sz w:val="28"/>
          <w:szCs w:val="28"/>
        </w:rPr>
        <w:t>второстепенными</w:t>
      </w:r>
      <w:proofErr w:type="gramEnd"/>
      <w:r w:rsidRPr="000334C3">
        <w:rPr>
          <w:rFonts w:ascii="Times New Roman" w:hAnsi="Times New Roman" w:cs="Times New Roman"/>
          <w:sz w:val="28"/>
          <w:szCs w:val="28"/>
        </w:rPr>
        <w:t>);</w:t>
      </w:r>
    </w:p>
    <w:p w:rsidR="00C53C0D" w:rsidRPr="000334C3" w:rsidRDefault="00C53C0D" w:rsidP="000334C3">
      <w:pPr>
        <w:pStyle w:val="Textbody"/>
        <w:numPr>
          <w:ilvl w:val="2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нерациональные методы работы со справочной и другой литературой;</w:t>
      </w:r>
    </w:p>
    <w:p w:rsidR="00C53C0D" w:rsidRPr="000334C3" w:rsidRDefault="00C53C0D" w:rsidP="000334C3">
      <w:pPr>
        <w:pStyle w:val="Textbody"/>
        <w:numPr>
          <w:ilvl w:val="2"/>
          <w:numId w:val="3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неумение решать задачи, выполнять задания в общем виде.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334C3">
        <w:rPr>
          <w:rFonts w:ascii="Times New Roman" w:hAnsi="Times New Roman" w:cs="Times New Roman"/>
          <w:b/>
          <w:sz w:val="28"/>
          <w:szCs w:val="28"/>
        </w:rPr>
        <w:t>Недочетами</w:t>
      </w:r>
      <w:r w:rsidRPr="000334C3">
        <w:rPr>
          <w:rFonts w:ascii="Times New Roman" w:hAnsi="Times New Roman" w:cs="Times New Roman"/>
          <w:sz w:val="28"/>
          <w:szCs w:val="28"/>
        </w:rPr>
        <w:t>являются</w:t>
      </w:r>
      <w:proofErr w:type="spellEnd"/>
      <w:r w:rsidRPr="000334C3">
        <w:rPr>
          <w:rFonts w:ascii="Times New Roman" w:hAnsi="Times New Roman" w:cs="Times New Roman"/>
          <w:sz w:val="28"/>
          <w:szCs w:val="28"/>
        </w:rPr>
        <w:t>:</w:t>
      </w:r>
    </w:p>
    <w:p w:rsidR="00C53C0D" w:rsidRPr="000334C3" w:rsidRDefault="00C53C0D" w:rsidP="000334C3">
      <w:pPr>
        <w:pStyle w:val="Textbody"/>
        <w:numPr>
          <w:ilvl w:val="2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нерациональные приемы вычислений и преобразований;</w:t>
      </w:r>
    </w:p>
    <w:p w:rsidR="00C53C0D" w:rsidRPr="000334C3" w:rsidRDefault="00C53C0D" w:rsidP="000334C3">
      <w:pPr>
        <w:pStyle w:val="Textbody"/>
        <w:numPr>
          <w:ilvl w:val="2"/>
          <w:numId w:val="33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небрежное выполнение записей, чертежей.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b/>
          <w:sz w:val="28"/>
          <w:szCs w:val="28"/>
        </w:rPr>
        <w:t xml:space="preserve">Контроль предметных результатов </w:t>
      </w:r>
      <w:r w:rsidRPr="000334C3">
        <w:rPr>
          <w:rFonts w:ascii="Times New Roman" w:hAnsi="Times New Roman" w:cs="Times New Roman"/>
          <w:sz w:val="28"/>
          <w:szCs w:val="28"/>
        </w:rPr>
        <w:t>предлагается при проведении математических диктантов, тестирования, практических ра</w:t>
      </w:r>
      <w:r w:rsidRPr="000334C3">
        <w:rPr>
          <w:rFonts w:ascii="Times New Roman" w:hAnsi="Times New Roman" w:cs="Times New Roman"/>
          <w:sz w:val="28"/>
          <w:szCs w:val="28"/>
        </w:rPr>
        <w:softHyphen/>
        <w:t>бот, самостоятельных работ обучающего и контролирующего вида, контрольных работ.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34C3">
        <w:rPr>
          <w:rFonts w:ascii="Times New Roman" w:hAnsi="Times New Roman" w:cs="Times New Roman"/>
          <w:sz w:val="28"/>
          <w:szCs w:val="28"/>
        </w:rPr>
        <w:t>Календарно — тематическое планирование на каждый год обучения дано в приложении</w:t>
      </w:r>
    </w:p>
    <w:p w:rsidR="00D007CC" w:rsidRPr="000334C3" w:rsidRDefault="00D007CC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(ЦОР).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b/>
          <w:color w:val="000000"/>
          <w:sz w:val="28"/>
          <w:szCs w:val="28"/>
        </w:rPr>
        <w:t>7 класс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>1. Министерство образования РФ.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http://www.informika.ru; http://www.ed.gov.ru; http://www.edu.ru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2. Тестирование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online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>: 5–11 классы.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http://www.kokch.kts.ru/cdo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>3. Педагогическая мастерская, уроки в Интернет и многое другое.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teacher.fio.ru</w:t>
      </w:r>
      <w:proofErr w:type="spellEnd"/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>4. Новые технологии в образовании.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http://edu.secna.ru/main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>5. Путеводитель «В мире науки» для школьников.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http://www.uic.ssu.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samara.ru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~nauka</w:t>
      </w:r>
      <w:proofErr w:type="spellEnd"/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Мегаэнциклопедия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Кирилла и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Мефодия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>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http://mega.km.ru</w:t>
      </w:r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7. Сайты энциклопедий, например: http://www.rubricon.ru;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http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>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>//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>encyclopedia.ru</w:t>
      </w:r>
      <w:proofErr w:type="spellEnd"/>
    </w:p>
    <w:p w:rsidR="00C53C0D" w:rsidRPr="000334C3" w:rsidRDefault="00C53C0D" w:rsidP="000334C3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4C3">
        <w:rPr>
          <w:rFonts w:ascii="Times New Roman" w:hAnsi="Times New Roman" w:cs="Times New Roman"/>
          <w:color w:val="000000"/>
          <w:sz w:val="28"/>
          <w:szCs w:val="28"/>
        </w:rPr>
        <w:t>8. Единая коллекция цифровых образовательных ресурсов по математике. – Режим доступа</w:t>
      </w:r>
      <w:proofErr w:type="gramStart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0334C3">
        <w:rPr>
          <w:rFonts w:ascii="Times New Roman" w:hAnsi="Times New Roman" w:cs="Times New Roman"/>
          <w:color w:val="000000"/>
          <w:sz w:val="28"/>
          <w:szCs w:val="28"/>
        </w:rPr>
        <w:t xml:space="preserve"> http://school-collection.edu.ru/collection</w:t>
      </w:r>
    </w:p>
    <w:p w:rsidR="00C53C0D" w:rsidRPr="000334C3" w:rsidRDefault="00C53C0D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3C0D" w:rsidRPr="000334C3" w:rsidRDefault="00C53C0D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7CC" w:rsidRPr="000334C3" w:rsidRDefault="00D007CC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7CC" w:rsidRPr="000334C3" w:rsidRDefault="00D007CC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7CC" w:rsidRPr="000334C3" w:rsidRDefault="00D007CC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07CC" w:rsidRPr="000334C3" w:rsidRDefault="00D007CC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4417" w:rsidRDefault="00424417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5018" w:rsidRPr="000334C3" w:rsidRDefault="00D55018" w:rsidP="000334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129B4" w:rsidRPr="000334C3" w:rsidRDefault="00C3045A" w:rsidP="00A129B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334C3">
        <w:rPr>
          <w:rFonts w:ascii="Times New Roman" w:hAnsi="Times New Roman" w:cs="Times New Roman"/>
          <w:b/>
          <w:sz w:val="32"/>
          <w:szCs w:val="32"/>
        </w:rPr>
        <w:lastRenderedPageBreak/>
        <w:t>Календарно-тематическое</w:t>
      </w:r>
      <w:r w:rsidR="00A129B4" w:rsidRPr="000334C3">
        <w:rPr>
          <w:rFonts w:ascii="Times New Roman" w:hAnsi="Times New Roman" w:cs="Times New Roman"/>
          <w:b/>
          <w:sz w:val="32"/>
          <w:szCs w:val="32"/>
        </w:rPr>
        <w:t xml:space="preserve"> планирование</w:t>
      </w:r>
      <w:r w:rsidR="000B6021" w:rsidRPr="000334C3">
        <w:rPr>
          <w:rFonts w:ascii="Times New Roman" w:hAnsi="Times New Roman" w:cs="Times New Roman"/>
          <w:b/>
          <w:sz w:val="32"/>
          <w:szCs w:val="32"/>
        </w:rPr>
        <w:t xml:space="preserve"> по геометрии 7 класс</w:t>
      </w:r>
      <w:r w:rsidR="00CC0601" w:rsidRPr="000334C3">
        <w:rPr>
          <w:rFonts w:ascii="Times New Roman" w:hAnsi="Times New Roman" w:cs="Times New Roman"/>
          <w:b/>
          <w:sz w:val="32"/>
          <w:szCs w:val="32"/>
        </w:rPr>
        <w:t>а</w:t>
      </w:r>
      <w:r w:rsidR="00C33466" w:rsidRPr="000334C3">
        <w:rPr>
          <w:rFonts w:ascii="Times New Roman" w:hAnsi="Times New Roman" w:cs="Times New Roman"/>
          <w:b/>
          <w:sz w:val="32"/>
          <w:szCs w:val="32"/>
        </w:rPr>
        <w:t>(70 ч)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355"/>
        <w:gridCol w:w="12"/>
        <w:gridCol w:w="59"/>
        <w:gridCol w:w="72"/>
        <w:gridCol w:w="212"/>
        <w:gridCol w:w="24"/>
        <w:gridCol w:w="262"/>
        <w:gridCol w:w="423"/>
        <w:gridCol w:w="170"/>
        <w:gridCol w:w="593"/>
        <w:gridCol w:w="1136"/>
        <w:gridCol w:w="794"/>
        <w:gridCol w:w="1134"/>
        <w:gridCol w:w="1134"/>
        <w:gridCol w:w="283"/>
        <w:gridCol w:w="1843"/>
        <w:gridCol w:w="1134"/>
        <w:gridCol w:w="2268"/>
        <w:gridCol w:w="284"/>
        <w:gridCol w:w="1134"/>
        <w:gridCol w:w="992"/>
        <w:gridCol w:w="786"/>
      </w:tblGrid>
      <w:tr w:rsidR="00C3045A" w:rsidRPr="000334C3" w:rsidTr="000334C2">
        <w:tc>
          <w:tcPr>
            <w:tcW w:w="3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55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45A" w:rsidRPr="000334C3" w:rsidRDefault="00C3045A" w:rsidP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</w:p>
        </w:tc>
        <w:tc>
          <w:tcPr>
            <w:tcW w:w="147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11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7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логии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Решаемые</w:t>
            </w:r>
          </w:p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Виды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482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</w:p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</w:tr>
      <w:tr w:rsidR="00C3045A" w:rsidRPr="000334C3" w:rsidTr="000334C2">
        <w:tc>
          <w:tcPr>
            <w:tcW w:w="35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метные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Личнос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5E8" w:rsidRPr="000334C3" w:rsidTr="000334C2">
        <w:tc>
          <w:tcPr>
            <w:tcW w:w="71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75E8" w:rsidRPr="000334C3" w:rsidRDefault="00737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129B4" w:rsidRPr="000334C3" w:rsidTr="007375E8">
        <w:tc>
          <w:tcPr>
            <w:tcW w:w="15104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hideMark/>
          </w:tcPr>
          <w:p w:rsidR="00A129B4" w:rsidRPr="000334C3" w:rsidRDefault="00A129B4" w:rsidP="0080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§1 Основные свойства простейших геометрических фигур – 1</w:t>
            </w:r>
            <w:r w:rsidR="00807131"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C3045A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045A" w:rsidRPr="000334C3" w:rsidRDefault="00C3045A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3045A" w:rsidRPr="000334C3" w:rsidRDefault="00C3045A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гуры. Точка и прямая.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 w:rsidP="000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нятия план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метрии.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гуры. Точка и прямая. </w:t>
            </w:r>
          </w:p>
          <w:p w:rsidR="00C3045A" w:rsidRPr="000334C3" w:rsidRDefault="00C3045A" w:rsidP="000B60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 w:rsidP="0092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изобр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жать и обозн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чать точки и прямые на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сунках,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новные свойства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ложения точек и прямых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3045A" w:rsidRPr="000334C3" w:rsidRDefault="00C3045A" w:rsidP="00A129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§1,п.1,2 №1,2</w:t>
            </w:r>
          </w:p>
          <w:p w:rsidR="00C3045A" w:rsidRPr="000334C3" w:rsidRDefault="00C304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045A" w:rsidRPr="000334C3" w:rsidRDefault="00C304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8C4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9131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Отрезок.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 развитие творч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Отрезок.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8F3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изобр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жать, обозн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чать и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знавать на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сунке отрезок,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свойства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ложения точек и прямых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Коммуникативные: описывать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совершаемых действий с целью ориентировки пре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метно-практических или иной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лять план и послед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вательность действий; предвосхищать вр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менные характерист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достижения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зультата.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задачи с точки зрения их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циональности и эк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номичности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2A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§1,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5-6</w:t>
            </w:r>
          </w:p>
          <w:p w:rsidR="00D748C4" w:rsidRPr="000334C3" w:rsidRDefault="00D748C4" w:rsidP="002A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п.3№5,6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8C4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резков.</w:t>
            </w:r>
          </w:p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вым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Длина отрезка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    Един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цы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мерения отрезков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921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новное свойство измер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резков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несло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ме; уметь с помощью вопросов добывать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П.4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7-8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№7(2),15 (1)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8C4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резков.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тельских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Понятие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гур,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отрезков</w:t>
            </w:r>
          </w:p>
          <w:p w:rsidR="00D748C4" w:rsidRPr="000334C3" w:rsidRDefault="00D748C4" w:rsidP="00421D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ческих заданий из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FD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новное свойство измер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резков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 задач.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ставить учебную задачу на основе соотнесения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7-8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№10,11,15(20</w:t>
            </w:r>
            <w:proofErr w:type="gramEnd"/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8C4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плоск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кость.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матический 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тант,  выполнение практических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из УМК,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FD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мать, что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мая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бивает пло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кость на две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скости;</w:t>
            </w:r>
          </w:p>
          <w:p w:rsidR="00D748C4" w:rsidRPr="000334C3" w:rsidRDefault="00D748C4" w:rsidP="00FD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эти знания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шении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П.5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9-10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№16,18(4)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48C4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421D2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прямая.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изобр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жать, обозн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чать и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знавать на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сунке луч,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тельные 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прямые.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D748C4" w:rsidRPr="000334C3" w:rsidRDefault="00D748C4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П.6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11-12</w:t>
            </w:r>
          </w:p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№21,22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48C4" w:rsidRPr="000334C3" w:rsidRDefault="00D748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Угол, велич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 угла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 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дусная мера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FD14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фро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тальный 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 изобр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жать, обозн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чать и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знавать на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сунке углы, 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ваться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ными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вами измер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лов при решении несло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П.7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13-18</w:t>
            </w:r>
          </w:p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№23,24(2)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2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Прямой, острый, тупой углы. 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вел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чины угла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держания: разбор нерешенных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дач, письменный опрос,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 опорного конспекта по теме урока,  фронтал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блемных и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ваться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ными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вами измер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резков и углов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задач; решать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уравн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собность брать на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бя инициативу в орг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низации совместного действия; устанавл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и сравнивать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точки зрения, прежде чем прин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 решение и делать выбор; использовать адекватные языковые средства для отобр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жения своих чувств, мыслей и побужд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тавить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ней; сличать свой способ действия с эталоном.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новную и второст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пенную информацию; выделять количес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венные характерист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объектов, заданные словами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чивого интереса к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тельской и тво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П.7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просы 14-18 </w:t>
            </w:r>
          </w:p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№26(1,2,4)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rPr>
          <w:trHeight w:val="70"/>
        </w:trPr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дывание отрезков и углов.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Прямой, острый, тупой углы. 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вел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чины угла. Отрезок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откл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дывать от 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на данной 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прямой отрезок зада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длины; откл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дывать от 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мой в зада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скость угол с зада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дусной мерой.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сказывать своё; уст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навливать и сравн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разные точки зрения, прежде чем принимать решение и делать выбор.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и коррект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 в план, и способ действия в случае расхождения эталона, реального действия и его результата.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туру взаимосвязей смысловых единиц текста.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блемно-поиск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П.8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19</w:t>
            </w:r>
          </w:p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№30,31(1,2)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 Сущес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вование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ника, равного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2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венство отре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ков.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лов,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ников.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матический 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тант, выполнение практических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из УМК,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машнего задания, комментирование выставленных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читься по зап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нах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ры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элеме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П.9,10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20-26</w:t>
            </w:r>
          </w:p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№33,34,39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лельные прямые.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224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лельные прямые.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опред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лять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прямые,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новное свойство 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лельных прямых;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это свойство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ме; уметь с помощью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973B59" w:rsidRPr="000334C3" w:rsidRDefault="00973B59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 на 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973B59" w:rsidRPr="000334C3" w:rsidRDefault="00973B59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ции к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П.11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27-28</w:t>
            </w:r>
          </w:p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№41,42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Теоремы и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ства. Акси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2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Теоремы и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ства. Акси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мать, что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кое 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сиома, теорема,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содержание и обобщать его в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и устной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ме; уметь с помощью вопросов добывать недостающую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мацию.</w:t>
            </w:r>
          </w:p>
          <w:p w:rsidR="00973B59" w:rsidRPr="000334C3" w:rsidRDefault="00973B59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Регулятивные: ставить учебную задачу на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соотнесения того, что уже известно и усвоено, и того, что еще неизвестно;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стоятельно 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цель и строить действия в соответс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вии с ней.</w:t>
            </w:r>
          </w:p>
          <w:p w:rsidR="00973B59" w:rsidRPr="000334C3" w:rsidRDefault="00973B59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водить анализ спос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бов решения задач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усто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чивой мотив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к изуч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П.12,13вопр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27-28</w:t>
            </w:r>
          </w:p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№43,44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B59" w:rsidRPr="000334C3" w:rsidTr="000334C2">
        <w:tc>
          <w:tcPr>
            <w:tcW w:w="3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5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6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трольная работа №1 по теме «Осно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свойства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стейших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гур»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ля, оценки 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тельских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C22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 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по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сновные свойства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стейших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гур»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умений к осуществлению контрольной функции;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изученных понятий: напис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контрольной 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прио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умения, навыки на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тике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Коммуникативные:  регулировать собс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венную деятельность посредством 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менной речи.</w:t>
            </w:r>
            <w:proofErr w:type="gramEnd"/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оцен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достигнутый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зультат.</w:t>
            </w:r>
          </w:p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бирать наиболее э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фективные способы решения задач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навыков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анализа и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3B59" w:rsidRPr="000334C3" w:rsidRDefault="00973B59" w:rsidP="002A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3B59" w:rsidRPr="000334C3" w:rsidRDefault="00973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C1" w:rsidRPr="000334C3" w:rsidTr="007375E8">
        <w:tc>
          <w:tcPr>
            <w:tcW w:w="15104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C0DC1" w:rsidRPr="000334C3" w:rsidRDefault="003C0DC1" w:rsidP="0080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§2 Смежные и вертикальные углы – 8 часов</w:t>
            </w:r>
          </w:p>
        </w:tc>
      </w:tr>
      <w:tr w:rsidR="00222618" w:rsidRPr="000334C3" w:rsidTr="000334C2">
        <w:tc>
          <w:tcPr>
            <w:tcW w:w="4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лы.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и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 и их сво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строить угол,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сда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ным, нах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дить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лы на чертеже, решать задачи с 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ем свойств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проводить анализ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П.14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1-3</w:t>
            </w:r>
          </w:p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№3,4(2,3)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лы.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2A18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и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 и их сво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матический 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тант, выполнение заданий из УМК,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973F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строить угол,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сда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ным, нах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дить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лы на чертеже, решать задачи с 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ем свойств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жде чем принимать решение и делать выбор.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П.14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4-5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№6 (2,3)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кальные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кальные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 и их сво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умений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0B6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читься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строить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углы.  Нах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дить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 на чертеже, решать задачи с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нением теоремы о раве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кальных углов.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П.15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 6-7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№8,9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лярные прямые.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тельство от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тивного.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дифф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подхода в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нии, развитие творч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лярные прямые.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прямых.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сивной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ности: разбор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решенных задач, фронтальный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рос, выполнение практических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из УМК, выполнение тво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ческого задания,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56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нятиями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лярных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прямых,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ремы 2.3;</w:t>
            </w:r>
          </w:p>
          <w:p w:rsidR="00222618" w:rsidRPr="000334C3" w:rsidRDefault="00222618" w:rsidP="00E56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вать, что если в перес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чении двух прямых один уз углов прямой, то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тальные три угла тоже прямые;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тод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тельства от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к реш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собность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вопросов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бывать недоста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щую информацию; слушать и слышать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друг друга;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 возможность существования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личных точек зр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не совпада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щих с собственной.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редвосхищать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и 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вень усвоения;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мостоятельно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мулировать 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вательную цель и строить действия в соответствии с ней. 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синтез как соста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целого из частей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и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лению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П.16,17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8-10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№13,14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триса угла.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триса угла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нием 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трисы угла.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решать задачи на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личин углов.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П.18 вопрос 13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№15(2),16(2),17,21(2)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триса угла. Решение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триса угла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B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свед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при решении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жде чем принимать решение и делать выбор.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тойчивой мотивации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П.18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№23(1,2,3)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триса угла.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триса угла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B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свед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при решении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П.18,19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№25(2,4)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6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трольная работа №2 по теме «Сме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и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ля, оценки 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 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по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межные и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углы»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к осуществлению контрольной функции;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изученных понятий: напис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контрольной 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прио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умения, навыки на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тике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Коммуникативные:  регулировать 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ственную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 посредством письменной речи.</w:t>
            </w:r>
            <w:proofErr w:type="gramEnd"/>
          </w:p>
          <w:p w:rsidR="00222618" w:rsidRPr="000334C3" w:rsidRDefault="00222618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нивать достигн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тый результат.</w:t>
            </w:r>
          </w:p>
          <w:p w:rsidR="00222618" w:rsidRPr="000334C3" w:rsidRDefault="00222618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собы решения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дач  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выков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моанализа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C1" w:rsidRPr="000334C3" w:rsidTr="007375E8">
        <w:tc>
          <w:tcPr>
            <w:tcW w:w="15104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C0DC1" w:rsidRPr="000334C3" w:rsidRDefault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§3 Признаки равенства треугольников – 14 часов</w:t>
            </w: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Первый признак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62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 и с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вого 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решать задачи, в которых требуе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зать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по 1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знаку.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П.20 вопрос 1, №1,2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23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зование аксиом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тельстве теорем.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венства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622D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читься решать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задачи, в которых требуе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зать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по 1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знаку.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П.21 №3,4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Второй признак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рого 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ников.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решать задачи, в которых требуе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зать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по 1 и 2 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П.22 вопрос 2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№5,6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нобе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и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нятиями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ников, пер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метра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ника,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ремы об углах при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новании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теорему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П.23 вопрос 3-5</w:t>
            </w:r>
          </w:p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№9,10,</w:t>
            </w:r>
          </w:p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26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терного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нобе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ный 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свед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о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ном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нике при решении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вать его в решении учебной задачи.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П.23 №11(2),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13(2)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27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Обра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рема.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 и его свойства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ремы, выр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жающей признак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нять теорему 3.4 при решении задач,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теорему, обра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ную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данной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EF6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П.24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6-7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№16,18(2)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28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Высота, 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триса и медиана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ванного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ны, би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сектр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и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соты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нятиями высоты, 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трисы и медианы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при решении задач понятия высоты, 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трисы и медианы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ника;</w:t>
            </w:r>
          </w:p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и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знавать меди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соты, биссе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трисы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2618" w:rsidRPr="000334C3" w:rsidRDefault="00222618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П.25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8-10</w:t>
            </w:r>
          </w:p>
          <w:p w:rsidR="00222618" w:rsidRPr="000334C3" w:rsidRDefault="00222618" w:rsidP="00F32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№19(1,2,3),20(2)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дианы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ны, би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сектр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и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соты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 теоремы о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диане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ника, пров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дённой к основ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нию.</w:t>
            </w:r>
          </w:p>
          <w:p w:rsidR="00222618" w:rsidRPr="000334C3" w:rsidRDefault="00222618" w:rsidP="008323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её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П.26 вопрос 11</w:t>
            </w:r>
          </w:p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№24(2),25(2)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618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30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дианы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ны, би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сектр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и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соты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4B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при решении комб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ванных задач с 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ем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знаков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и свойств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жде чем принимать решение и делать выбор.</w:t>
            </w:r>
          </w:p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2618" w:rsidRPr="000334C3" w:rsidRDefault="00222618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П.26</w:t>
            </w:r>
          </w:p>
          <w:p w:rsidR="00222618" w:rsidRPr="000334C3" w:rsidRDefault="00222618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№21(2),22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2618" w:rsidRPr="000334C3" w:rsidRDefault="00222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47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дианы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дифф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подхода в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нии, развитие творч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ны, би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сектр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и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соты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сивной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ности: разбор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решенных задач, фронтальный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рос, выполнения теста из УМК,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выпо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нение творческого задания,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при решении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 с 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ем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знаков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и свойств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собность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вопросов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бывать недоста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щую информацию; слушать и слышать друг друга;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 возможность существования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личных точек зр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не совпада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щих с собственной.</w:t>
            </w:r>
          </w:p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редвосхищать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и 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вень усвоения;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мостоятельно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мулировать 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вательную цель и строить действия в соответствии с ней. </w:t>
            </w:r>
          </w:p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синтез как соста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целого из частей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анализу, исследов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П.26 </w:t>
            </w:r>
          </w:p>
          <w:p w:rsidR="00670647" w:rsidRPr="000334C3" w:rsidRDefault="00670647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№25(3),26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47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32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ников. 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лизации новых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B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третьего 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третий признак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ние и обобщать его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670647" w:rsidRPr="000334C3" w:rsidRDefault="00670647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670647" w:rsidRPr="000334C3" w:rsidRDefault="00670647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тойчивой мотивации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П.27 вопрос 12,</w:t>
            </w:r>
          </w:p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№31,33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47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33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Третий признак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1C0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при решении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 с 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ем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знаков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и свойств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жде чем принимать решение и делать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выбор.</w:t>
            </w:r>
          </w:p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П.27,28,29</w:t>
            </w:r>
          </w:p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№38,39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647" w:rsidRPr="000334C3" w:rsidRDefault="006706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34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знаки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 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развития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работа по дифференцир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ванным карто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кам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1C0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изуче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теорию к реш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совместное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пологание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план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общих способов работы на основе прогнозир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коррективы и дополнения в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 своих действий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ного действия и его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результата.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цель; выражать смысл ситуации разли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ными средствами (рисунки, символы, схемы, знаки)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навыков самоанал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 и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П.27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подг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вар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35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D54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трольная работа №3 по теме «Пр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знаки равенс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ников» 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ля, оценки 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 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по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ризнаки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ников»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к осуществлению контрольной функции;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изученных понятий: напис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контрольной 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прио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умения, навыки на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тике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Коммуникативные:  регулировать 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ственную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 посредством письменной речи.</w:t>
            </w:r>
            <w:proofErr w:type="gramEnd"/>
          </w:p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нивать достигн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тый результат.</w:t>
            </w:r>
          </w:p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собы решения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дач  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выков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моанализа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5F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C1" w:rsidRPr="000334C3" w:rsidTr="007375E8">
        <w:tc>
          <w:tcPr>
            <w:tcW w:w="15104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C0DC1" w:rsidRPr="000334C3" w:rsidRDefault="003C0DC1" w:rsidP="0080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§4 Сумма углов треугольника- 15 часов</w:t>
            </w: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36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Анализ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боты.</w:t>
            </w:r>
          </w:p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Углы, образ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ванные при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ресеч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 двух прямых сек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щей.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1C0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лельные прямые.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со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вами углов, образ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ванных при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ресеч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 двух прямых сек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щей. 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сунку объя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какие углы являю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вну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ренними накрест леж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щими, вну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ренними одн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ними 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П.30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2-3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№5,6,7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37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Признак 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дифф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подхода в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нии, развитие творч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сивной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ности: разбор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решенных задач, фронтальный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рос, выполнения теста из УМК,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выпо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нение творческого задания,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 теоремы 4.2 и следс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виями из неё,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ража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мых.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знавать эти углы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шении задач; делать вывод о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 на основ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знаков 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собность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вопросов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бывать недоста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щую информацию; слушать и слышать друг друга;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 возможность существования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личных точек зр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не совпада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щих с собственной.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редвосхищать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и 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вень усвоения;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мостоятельно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мулировать 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вательную цель и строить действия в соответствии с ней. 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синтез как соста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целого из частей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анализу, исследов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П.31 вопрос 4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№8,10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38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лов,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разова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при перес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чении 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лельных прямых сек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щей.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7D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ное свойство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прямых.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со свойства углов, образ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ванных при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ресеч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лельных прямых сек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щей.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мать,  что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знаки и свойства 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мых 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ляются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рами взаимно обра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теорем.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проводить анализ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П.32 вопрос 7-8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№9,11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39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дифф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подхода в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нии, развитие творч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ских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сивной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ности: разбор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решенных задач, фронтальный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рос, выполнения теста из УМК,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выпо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нение творческого задания,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ремы, выр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жающей признак 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(теорема 4.1). 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св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дения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шении задач.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собность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вопросов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бывать недоста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щую информацию; слушать и слышать друг друга;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 возможность существования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личных точек зр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не совпада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щих с собственной.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редвосхищать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и 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вень усвоения;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мостоятельно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мулировать 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вательную цель и строить действия в соответствии с ней. </w:t>
            </w:r>
          </w:p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синтез как соста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целого из частей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329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анализу, исследов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П.29 вопрос 1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№2,14(1,2)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40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ность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666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св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дения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жде чем принимать решение и делать выбор.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П.29 задачи 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41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ника. 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ника.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666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ся с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ремы о сумме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теорему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тойчивой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П.33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9-10</w:t>
            </w:r>
          </w:p>
          <w:p w:rsidR="00223F6D" w:rsidRPr="000334C3" w:rsidRDefault="00223F6D" w:rsidP="005F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№18(2,3),19(2),22(2)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42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чения,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ника.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595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фро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тических и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блемных заданий на закрепление и повторение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595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вом следс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вия из теоремы о сумме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при решении задач. 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5F30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П.33 №18(4),19(4),22(3),23(2)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43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ника.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при решении задач.  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П.33 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№27(2),28,29(1)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44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угол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595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фро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595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ремы о 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нем угле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  <w:p w:rsidR="00223F6D" w:rsidRPr="000334C3" w:rsidRDefault="00223F6D" w:rsidP="00595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строить и расп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знавать на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сунке 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угол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ника,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нять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теорему о 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нем угле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П.34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11-12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№33,35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45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лы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угол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ектирование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полнения дома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1A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следс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вия из теоремы о 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нем угле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читься </w:t>
            </w:r>
          </w:p>
          <w:p w:rsidR="00223F6D" w:rsidRPr="000334C3" w:rsidRDefault="00223F6D" w:rsidP="001A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в ходе решения задач.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П.34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сы 11-13, 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№38,40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46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1A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звани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рон 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ника; что сумма острых углов равна 90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;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 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читься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тежу или 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весным данным сделать закл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чение о том, 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кие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роны 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ляются катет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 и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потен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зой;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в решении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П.35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14-17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№41(1,2,3)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47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шение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ного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чения, компь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терного урока,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тивного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венства прям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1A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Формирования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агностирования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разбор нереше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задач, устный 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практических и проблемных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даний на закре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и повтор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знаний, 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матический 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тант из УМК,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читься 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в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ходе решения задач.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родуктивно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общаться и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действовать с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легами по совмес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контроля и успешно использ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его в решении учебной задачи.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задач; структур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ровать знания;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менять термины определениями.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нравстве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но-этического оценивания усваива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П.35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14-17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№42,45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48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вование и 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ра к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ние от точки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жду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мыми.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1A2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нием  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 от точки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прямой. 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это понятие в реш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знавательную цель и строить действия в соответствии с ней.</w:t>
            </w:r>
          </w:p>
          <w:p w:rsidR="00223F6D" w:rsidRPr="000334C3" w:rsidRDefault="00223F6D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П.36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18-19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№48,49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49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вование и еди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ра к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 Решение задач.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ние от точки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прямой. 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жду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мыми.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нием  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жду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мыми. 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это понятие в реш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жде чем принимать решение и делать выбор.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П.36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18-2-</w:t>
            </w:r>
          </w:p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№50,51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F6D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50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трольная работа №4 по теме «Сумма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ля, оценки 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 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по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умма углов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ника»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к осуществлению контрольной функции;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изученных понятий: напис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контрольной 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прио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умения, навыки на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тике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Коммуникативные:  регулировать 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ственную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 посредством письменной речи.</w:t>
            </w:r>
            <w:proofErr w:type="gramEnd"/>
          </w:p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нивать достигн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тый результат.</w:t>
            </w:r>
          </w:p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собы решения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дач  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выков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моанализа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3F6D" w:rsidRPr="000334C3" w:rsidRDefault="00223F6D" w:rsidP="00413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3F6D" w:rsidRPr="000334C3" w:rsidRDefault="00223F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C1" w:rsidRPr="000334C3" w:rsidTr="007375E8">
        <w:tc>
          <w:tcPr>
            <w:tcW w:w="15104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C0DC1" w:rsidRPr="000334C3" w:rsidRDefault="003C0DC1" w:rsidP="008071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§5 Геометрические построения – 11 часов</w:t>
            </w: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51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урок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дифф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подхода в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нии, развитие творч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ность, радиус, диаметр,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хорда.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сивной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ности: разбор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решенных задач, фронтальный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рос, выполнения теста из УМК,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 из УМК, выпо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нение творческого задания,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 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 и её эл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ментов.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 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ваться этими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тиями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:р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азвивать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собность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вопросов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бывать недоста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щую информацию; слушать и слышать друг друга;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мать возможность существования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личных точек зр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не совпада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щих с собственной.</w:t>
            </w:r>
          </w:p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редвосхищать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 и 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вень усвоения;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мостоятельно 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мулировать 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вательную цель и строить действия в соответствии с ней. </w:t>
            </w:r>
          </w:p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синтез как соста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ление целого из частей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тойчивой мотивации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анализу, исследов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П.38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1-2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№2,5(2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52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ность, описа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чения, развитие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7D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ность, описа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5916F6">
            <w:p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опред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ления 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ности, описа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и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резку;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лировку и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ство теоремы о центре вписа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ружн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сти;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лировку и док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ство теоремы о ди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метре,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лярном хорде.</w:t>
            </w:r>
          </w:p>
          <w:p w:rsidR="00931B52" w:rsidRPr="000334C3" w:rsidRDefault="00931B52" w:rsidP="00802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 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ваться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этими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тиями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П.39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3-4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53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тельная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ружн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7D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тельная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ружн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 выпо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нение практич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нием  кас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тельной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ружн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сти,  со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 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ной.</w:t>
            </w:r>
          </w:p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Иметь пре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 вне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нем и вну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реннем касании 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ностей.</w:t>
            </w:r>
          </w:p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ваться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этими 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тиями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П.40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5-7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№7,10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54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ность, вписа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7D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ность, вписа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ник. 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591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редел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нием  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ности, вписа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ник; с 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  и доказ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вом  теоремы о центре вписа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ружн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польз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ваться этими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тиями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задач.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П.41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6-7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№16(1)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55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с данн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ронами.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7D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резку.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циркуля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дачами 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ци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кулем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кой;</w:t>
            </w:r>
          </w:p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 алг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ритмом  решения задач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по трём стор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нам;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ла,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1B52" w:rsidRPr="000334C3" w:rsidRDefault="00931B52" w:rsidP="006A62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читься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решать задачи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по двум стор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нам и углу между ними, по стороне и двум углам, по трём стор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нам с числ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выми или ге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 зада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ными усл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виями.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П.42,43 вопрос 10, №20,22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56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ла,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вым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резку.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циркуля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 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шения задач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 по трём стор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нам;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ла,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ного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данн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 решать задачи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 по двум стор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нам и углу между ними, по стороне и двум углам, по трём стор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нам с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выми или ге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 зада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ными усл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виями.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ние и обобщать его в письменной и устной форме; уметь с помощью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П.44 вопрос 11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57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Деление отрезка поп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лам.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би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сектр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угла.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куля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резку.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циркуля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шения задач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би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сектр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угла, деления отрезка поп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лам,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пенд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куля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прямой. 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 решать несло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испол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зован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ем да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мов.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Познавательные: проводить анализ способов решения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П.45,46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 12-14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№26,27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58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Решение задач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и ум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блем-ного</w:t>
            </w:r>
            <w:proofErr w:type="spellEnd"/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ния,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дагоги-кисо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рудни-чества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дивид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ально-личн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резку.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циркуля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спосо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ностей к рефле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сии коррекцио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но-контрольного типа и реализации коррекционной нормы (фиксир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вания собстве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затруднений в учебной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тельности): 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бор нерешенных задач, составл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опорного конспекта по теме урока, опрос по теоретическому материалу, 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стоятельная раб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 из УМК,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заданий из УМК, проект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рование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горитм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повых задач при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шении несло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нтересоваться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чужим мнением и высказывать своё; устанавливать и сравнивать разные точки зрения,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жде чем принимать решение и делать выбор.</w:t>
            </w:r>
          </w:p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сить необходимые дополнения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рективы в план, и способ действия в случае расхожд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эталона, реал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ного действия и его результата.</w:t>
            </w:r>
          </w:p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оздавать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структуру взаим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связей смысловых единиц текста.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пробле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но-поисковой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П.47 </w:t>
            </w:r>
          </w:p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№34,38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59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ское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чек.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резку.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циркуля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нятием ГМТ, какими фигур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 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ляются ГМТ,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удалё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от данной точки, от двух данных точек.</w:t>
            </w:r>
          </w:p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решать несло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тодом ГМТ.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П.48 подг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вар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60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Метод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ских мест.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с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вым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272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дагог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ционно-комм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онные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 сер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динного перпе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дикул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резку. Осно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с пом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щью циркуля и лине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умений построения и 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лизации новых знаний (понятий, способов дейс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вий и т.д.): ус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опрос,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ческих заданий из УМК, проектир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выполнения домашнего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комментир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выставле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оценок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комит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с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нятием ГМТ, какими фигур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 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ляются ГМТ,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удалё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ных от данной точки, от двух данных точек.</w:t>
            </w:r>
          </w:p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решать несло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дачи на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тодом ГМТ.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представлять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кретное содерж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и обобщать его в письменной и устной форме; уметь с помощью вопросов добывать недостающую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формацию.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Регулятивные: 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вить учебную 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чу на основе соо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несения того, что уже известно и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воено, и того, что еще неизвестно; самостоятельно формулировать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знавательную цель и строить действия в соответствии с ней.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проводить анализ способов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изучению нового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П.49 задачи 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61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трольная работа №5 по теме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ческие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ля, оцен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 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ков 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по 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«Г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еометрич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ские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ния»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у учащихся умений к осуществлению контрольной функции;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троль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троль изученных понятий: напис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контрольной работы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прио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рете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умения, навыки на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тике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Коммуникативные:  регулировать со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ственную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 посредством письменной речи.</w:t>
            </w:r>
            <w:proofErr w:type="gramEnd"/>
          </w:p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нивать достигн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тый результат.</w:t>
            </w:r>
          </w:p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Познавательные: выбирать наиболее эффективные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собы решения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дач  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выков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моанализа и самоко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троля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13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вопр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сы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DC1" w:rsidRPr="000334C3" w:rsidTr="007375E8">
        <w:tc>
          <w:tcPr>
            <w:tcW w:w="15104" w:type="dxa"/>
            <w:gridSpan w:val="2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6A6A6" w:themeFill="background1" w:themeFillShade="A6"/>
            <w:hideMark/>
          </w:tcPr>
          <w:p w:rsidR="003C0DC1" w:rsidRPr="000334C3" w:rsidRDefault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ПОВТОРЕНИЕ КУРСА ГЕОМЕТРИИ 7 КЛАССА</w:t>
            </w:r>
            <w:r w:rsidR="00931B52"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(8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62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рение темы «Углы»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 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парной и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Угол, велич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 угла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 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дусная мера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ла.     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Прямой, острый, тупой угол.  Сме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и верт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кальные углы, их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держания: разбор нерешенных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дачработа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 опо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ным конспектом, индивидуальный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выполн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практических заданий,  прое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выпо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нения домашнего задания, комме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тирование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ставленных оц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на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ке весь теорет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ческий матер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ал,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ченный в курсе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рии  7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класса.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ведением партнера - убеждать его, контролировать, корректировать и оценивать его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ствия.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себя как дв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жущую силу своего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научения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одолению препя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роизвольно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осознанно овлад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общим при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интегр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инд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видуальной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тивной учебно-познав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Задачи 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жам, 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рить п.2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63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рение темы «Раве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ников»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 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парной и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Призн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венства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держания: разбор нерешенных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дач, работа с опорным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спектом,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заданий, 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на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ке весь теорет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ческий матер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ал,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ченный в курсе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рии 7 класса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ведением партнера - убеждать его, контролировать, корректировать и оценивать его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ствия.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себя как дв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жущую силу своего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научения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одолению препя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роизвольно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осознанно овлад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общим при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интегр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инд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видуальной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тивной учебно-познав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13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Задачи 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жам, 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рить п.3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64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рение темы «Равн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 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парной и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1B4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бедре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ник, равн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сторо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ник, их свойства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держания: разбор нерешенных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дач, работа с опорным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спектом,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заданий, 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на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ке весь теорет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ческий матер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ал,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ченный в курсе алгебры 7 класса.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ведением партнера - убеждать его, контролировать, корректировать и оценивать его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ствия.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себя как дв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жущую силу своего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научения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одолению препя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роизвольно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осознанно овлад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общим при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интегр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инд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видуальной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тивной учебно-познав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139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жам, 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рить п.4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65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рение темы «Пара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лельные прямые»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 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чества,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парной и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лельные прямые. Рассто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ние 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жду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мыми.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60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держания: разбор нерешенных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дач, работа с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опорным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спектом,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заданий, 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на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ке весь теорет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ческий матер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ал,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ченный в курсе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рии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ведением партнера - убеждать его, контролировать, корректировать и оценивать его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ствия.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себя как дв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жущую силу своего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научения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одолению препя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роизвольно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осознанно овлад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общим при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интегр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инд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видуальной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тивной учебно-познав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тельной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51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Задачи 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жам, 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рить п.5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66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рение темы «О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ность»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обобщ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и си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парной и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ность, её элеме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ты. 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вписа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в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 и описа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ная ок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ло 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ника. Кас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тельная к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ружн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 и её свойс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ва.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60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держания: разбор нерешенных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дач, работа с опорным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спектом,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заданий, 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на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ке весь теорет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ческий матер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ал,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ченный в курсе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рии 7 класса.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ведением партнера - убеждать его, контролировать, корректировать и оценивать его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ствия.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себя как дв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жущую силу своего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научения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одолению препя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роизвольно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осознанно овлад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общим при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интегр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инд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видуальной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тивной учебно-познав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514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Задачи по 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товым черт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жам, повт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рить п.6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67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вый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трол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ный тест.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ля, оценки  и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ний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F86D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развитие иссл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тельских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ков,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модиа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ностики и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корре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зульт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D54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ков 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за курс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рии  7 класса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самодиагн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стирования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взаимоконтроля: тестирование,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полнение заче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ной работы из УМК.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D54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умения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ки при решении заданий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существлять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совместную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тельность в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пах; задавать 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просы с целью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лучения необход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мой для решения проблемы инфо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мации; осущест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лять деятельность с учетом конкретных учебно-познавательных задач.</w:t>
            </w:r>
          </w:p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тавить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уче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ную задачу на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нове соотнесения того, что уже 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вестно и усвоено, и того, что еще неи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вестно.</w:t>
            </w:r>
          </w:p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:в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ыбирать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более эффективные способы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выков 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ганизации анализа своей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943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нет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B52" w:rsidRPr="000334C3" w:rsidTr="000334C2">
        <w:tc>
          <w:tcPr>
            <w:tcW w:w="49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68   </w:t>
            </w:r>
          </w:p>
        </w:tc>
        <w:tc>
          <w:tcPr>
            <w:tcW w:w="49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Работа над оши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Урок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ровье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береж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блемн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 об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чения, педаг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гики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трудн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чества, личн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стно-орие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ванного обуч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ния, парной и гру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повой деятел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ка зн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ний, умений и 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ков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ся за курс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рии  7 класса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 w:rsidP="00601F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у учащихся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тельностных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 и сп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собностей к структуриров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нию и системат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зации изучаемого предметного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держания: разбор нерешенных 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дач, работа с опорным ко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спектом, индив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дуальный опрос, выполнение пра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тических заданий,  проектирование выполнения 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машнего задания, комментирование выставленных оценок             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читься прим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нять на практ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ке весь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теорет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ческий матер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ал, из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ченный в курсе геоме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рии  7 класса.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правлять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ведением партнера - убеждать его, контролировать, корректировать и 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оценивать его де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ствия.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Регуляти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:о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сознавать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мого себя как дв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жущую силу своего </w:t>
            </w: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научения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, к пр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одолению препя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ствий.</w:t>
            </w:r>
          </w:p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Познавател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gramStart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роизвольно</w:t>
            </w:r>
            <w:proofErr w:type="spellEnd"/>
            <w:r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и осознанно овлад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вать общим при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мом решения задач</w:t>
            </w: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вание у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тойчивой мотивации к интегр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ции инд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видуальной и колле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тивной учебно-познав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тельной деятельн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ния нет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1B52" w:rsidRPr="000334C3" w:rsidRDefault="00931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FB" w:rsidRPr="000334C3" w:rsidTr="000334C2">
        <w:tc>
          <w:tcPr>
            <w:tcW w:w="99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FA2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  <w:r w:rsidR="00931B52"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      7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FA2E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60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29FB" w:rsidRPr="000334C3" w:rsidTr="000334C2">
        <w:tc>
          <w:tcPr>
            <w:tcW w:w="99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FA2E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931B52" w:rsidRPr="000334C3">
              <w:rPr>
                <w:rFonts w:ascii="Times New Roman" w:hAnsi="Times New Roman" w:cs="Times New Roman"/>
                <w:sz w:val="24"/>
                <w:szCs w:val="24"/>
              </w:rPr>
              <w:t xml:space="preserve">       8</w:t>
            </w:r>
          </w:p>
        </w:tc>
        <w:tc>
          <w:tcPr>
            <w:tcW w:w="593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9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421D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FA2EC4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4C3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42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3C0D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601F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 w:rsidP="00C03C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9FB" w:rsidRPr="000334C3" w:rsidRDefault="003029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1D25" w:rsidRPr="000334C3" w:rsidRDefault="00421D25" w:rsidP="00D748C4">
      <w:pPr>
        <w:rPr>
          <w:rFonts w:ascii="Times New Roman" w:hAnsi="Times New Roman" w:cs="Times New Roman"/>
          <w:sz w:val="24"/>
          <w:szCs w:val="24"/>
        </w:rPr>
      </w:pPr>
    </w:p>
    <w:sectPr w:rsidR="00421D25" w:rsidRPr="000334C3" w:rsidSect="005712D7">
      <w:footerReference w:type="default" r:id="rId8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417" w:rsidRDefault="00424417" w:rsidP="00F43507">
      <w:pPr>
        <w:spacing w:after="0" w:line="240" w:lineRule="auto"/>
      </w:pPr>
      <w:r>
        <w:separator/>
      </w:r>
    </w:p>
  </w:endnote>
  <w:endnote w:type="continuationSeparator" w:id="1">
    <w:p w:rsidR="00424417" w:rsidRDefault="00424417" w:rsidP="00F43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811617"/>
      <w:docPartObj>
        <w:docPartGallery w:val="Page Numbers (Bottom of Page)"/>
        <w:docPartUnique/>
      </w:docPartObj>
    </w:sdtPr>
    <w:sdtContent>
      <w:p w:rsidR="00424417" w:rsidRDefault="0063150E">
        <w:pPr>
          <w:pStyle w:val="a7"/>
          <w:jc w:val="right"/>
        </w:pPr>
        <w:r>
          <w:fldChar w:fldCharType="begin"/>
        </w:r>
        <w:r w:rsidR="00D55018">
          <w:instrText>PAGE   \* MERGEFORMAT</w:instrText>
        </w:r>
        <w:r>
          <w:fldChar w:fldCharType="separate"/>
        </w:r>
        <w:r w:rsidR="00366E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4417" w:rsidRDefault="0042441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417" w:rsidRDefault="00424417" w:rsidP="00F43507">
      <w:pPr>
        <w:spacing w:after="0" w:line="240" w:lineRule="auto"/>
      </w:pPr>
      <w:r>
        <w:separator/>
      </w:r>
    </w:p>
  </w:footnote>
  <w:footnote w:type="continuationSeparator" w:id="1">
    <w:p w:rsidR="00424417" w:rsidRDefault="00424417" w:rsidP="00F43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D3CFE"/>
    <w:multiLevelType w:val="multilevel"/>
    <w:tmpl w:val="31A4F066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">
    <w:nsid w:val="07171CF4"/>
    <w:multiLevelType w:val="multilevel"/>
    <w:tmpl w:val="D9C4E51C"/>
    <w:lvl w:ilvl="0">
      <w:start w:val="6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>
    <w:nsid w:val="07974FF9"/>
    <w:multiLevelType w:val="multilevel"/>
    <w:tmpl w:val="9E90A41E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">
    <w:nsid w:val="0B1E37AC"/>
    <w:multiLevelType w:val="multilevel"/>
    <w:tmpl w:val="044C27FA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4">
    <w:nsid w:val="0BD35FA2"/>
    <w:multiLevelType w:val="multilevel"/>
    <w:tmpl w:val="19D439CC"/>
    <w:lvl w:ilvl="0">
      <w:start w:val="1"/>
      <w:numFmt w:val="decimal"/>
      <w:lvlText w:val="%1."/>
      <w:lvlJc w:val="left"/>
      <w:pPr>
        <w:ind w:left="707" w:hanging="283"/>
      </w:pPr>
    </w:lvl>
    <w:lvl w:ilvl="1">
      <w:numFmt w:val="bullet"/>
      <w:lvlText w:val="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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5">
    <w:nsid w:val="0D0A5F47"/>
    <w:multiLevelType w:val="multilevel"/>
    <w:tmpl w:val="049A0798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6">
    <w:nsid w:val="16DF0C14"/>
    <w:multiLevelType w:val="multilevel"/>
    <w:tmpl w:val="1B72460A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7">
    <w:nsid w:val="199103B7"/>
    <w:multiLevelType w:val="multilevel"/>
    <w:tmpl w:val="75280E8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1A7D7565"/>
    <w:multiLevelType w:val="multilevel"/>
    <w:tmpl w:val="D0AC08AA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9">
    <w:nsid w:val="1B0B232E"/>
    <w:multiLevelType w:val="multilevel"/>
    <w:tmpl w:val="B202AB30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0">
    <w:nsid w:val="22931ACE"/>
    <w:multiLevelType w:val="multilevel"/>
    <w:tmpl w:val="ED58E06A"/>
    <w:lvl w:ilvl="0">
      <w:start w:val="4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1">
    <w:nsid w:val="26AA7EE9"/>
    <w:multiLevelType w:val="multilevel"/>
    <w:tmpl w:val="F81290AE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2">
    <w:nsid w:val="2AFB0EA2"/>
    <w:multiLevelType w:val="multilevel"/>
    <w:tmpl w:val="0400F7A6"/>
    <w:lvl w:ilvl="0">
      <w:start w:val="2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3">
    <w:nsid w:val="2C916BB0"/>
    <w:multiLevelType w:val="multilevel"/>
    <w:tmpl w:val="33D023E8"/>
    <w:lvl w:ilvl="0">
      <w:numFmt w:val="bullet"/>
      <w:lvlText w:val=""/>
      <w:lvlJc w:val="left"/>
      <w:pPr>
        <w:ind w:left="283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4">
    <w:nsid w:val="2E831774"/>
    <w:multiLevelType w:val="multilevel"/>
    <w:tmpl w:val="066E2E7C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15">
    <w:nsid w:val="339925CE"/>
    <w:multiLevelType w:val="multilevel"/>
    <w:tmpl w:val="FEB4E428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6">
    <w:nsid w:val="4B51349B"/>
    <w:multiLevelType w:val="multilevel"/>
    <w:tmpl w:val="BDA035BC"/>
    <w:lvl w:ilvl="0">
      <w:start w:val="1"/>
      <w:numFmt w:val="decimal"/>
      <w:lvlText w:val="%1."/>
      <w:lvlJc w:val="left"/>
      <w:pPr>
        <w:ind w:left="707" w:hanging="283"/>
      </w:pPr>
    </w:lvl>
    <w:lvl w:ilvl="1">
      <w:numFmt w:val="bullet"/>
      <w:lvlText w:val="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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7">
    <w:nsid w:val="4B7D308C"/>
    <w:multiLevelType w:val="multilevel"/>
    <w:tmpl w:val="5C8CB95E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18">
    <w:nsid w:val="56F2371D"/>
    <w:multiLevelType w:val="multilevel"/>
    <w:tmpl w:val="49047FA2"/>
    <w:lvl w:ilvl="0">
      <w:start w:val="3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58AA3127"/>
    <w:multiLevelType w:val="multilevel"/>
    <w:tmpl w:val="E1203D7C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0">
    <w:nsid w:val="5C6E34BA"/>
    <w:multiLevelType w:val="multilevel"/>
    <w:tmpl w:val="DEF6352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1">
    <w:nsid w:val="5D88762A"/>
    <w:multiLevelType w:val="multilevel"/>
    <w:tmpl w:val="E5F6971E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2">
    <w:nsid w:val="621F00C3"/>
    <w:multiLevelType w:val="multilevel"/>
    <w:tmpl w:val="E8E2C9A0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3">
    <w:nsid w:val="636572B2"/>
    <w:multiLevelType w:val="multilevel"/>
    <w:tmpl w:val="B03A351C"/>
    <w:lvl w:ilvl="0">
      <w:start w:val="5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4">
    <w:nsid w:val="65E127E6"/>
    <w:multiLevelType w:val="multilevel"/>
    <w:tmpl w:val="C27C8146"/>
    <w:lvl w:ilvl="0">
      <w:start w:val="1"/>
      <w:numFmt w:val="decimal"/>
      <w:lvlText w:val="%1."/>
      <w:lvlJc w:val="left"/>
      <w:pPr>
        <w:ind w:left="707" w:hanging="283"/>
      </w:pPr>
    </w:lvl>
    <w:lvl w:ilvl="1">
      <w:numFmt w:val="bullet"/>
      <w:lvlText w:val="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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5">
    <w:nsid w:val="688C1E13"/>
    <w:multiLevelType w:val="multilevel"/>
    <w:tmpl w:val="D28A764E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6">
    <w:nsid w:val="6AD40686"/>
    <w:multiLevelType w:val="multilevel"/>
    <w:tmpl w:val="FA3C5198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7">
    <w:nsid w:val="6BC83702"/>
    <w:multiLevelType w:val="multilevel"/>
    <w:tmpl w:val="194854B0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28">
    <w:nsid w:val="6E7D6DCE"/>
    <w:multiLevelType w:val="multilevel"/>
    <w:tmpl w:val="A0124366"/>
    <w:lvl w:ilvl="0">
      <w:start w:val="3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9">
    <w:nsid w:val="707B7395"/>
    <w:multiLevelType w:val="multilevel"/>
    <w:tmpl w:val="D0AAC39A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0">
    <w:nsid w:val="72340908"/>
    <w:multiLevelType w:val="multilevel"/>
    <w:tmpl w:val="53FA362A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1">
    <w:nsid w:val="72D3589C"/>
    <w:multiLevelType w:val="multilevel"/>
    <w:tmpl w:val="48E4D8BE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32">
    <w:nsid w:val="73AC6729"/>
    <w:multiLevelType w:val="multilevel"/>
    <w:tmpl w:val="AF028EC8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abstractNum w:abstractNumId="33">
    <w:nsid w:val="7D4F1DE4"/>
    <w:multiLevelType w:val="multilevel"/>
    <w:tmpl w:val="CCFEE06A"/>
    <w:lvl w:ilvl="0">
      <w:numFmt w:val="bullet"/>
      <w:lvlText w:val=""/>
      <w:lvlJc w:val="left"/>
      <w:pPr>
        <w:ind w:left="707" w:hanging="283"/>
      </w:pPr>
      <w:rPr>
        <w:rFonts w:ascii="OpenSymbol" w:eastAsia="OpenSymbol" w:hAnsi="OpenSymbol" w:cs="OpenSymbol"/>
      </w:rPr>
    </w:lvl>
    <w:lvl w:ilvl="1">
      <w:numFmt w:val="bullet"/>
      <w:lvlText w:val="•"/>
      <w:lvlJc w:val="left"/>
      <w:pPr>
        <w:ind w:left="1414" w:hanging="283"/>
      </w:pPr>
      <w:rPr>
        <w:rFonts w:ascii="OpenSymbol" w:eastAsia="OpenSymbol" w:hAnsi="OpenSymbol" w:cs="OpenSymbol"/>
      </w:rPr>
    </w:lvl>
    <w:lvl w:ilvl="2">
      <w:numFmt w:val="bullet"/>
      <w:lvlText w:val="•"/>
      <w:lvlJc w:val="left"/>
      <w:pPr>
        <w:ind w:left="2121" w:hanging="283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8" w:hanging="283"/>
      </w:pPr>
      <w:rPr>
        <w:rFonts w:ascii="OpenSymbol" w:eastAsia="OpenSymbol" w:hAnsi="OpenSymbol" w:cs="OpenSymbol"/>
      </w:rPr>
    </w:lvl>
    <w:lvl w:ilvl="4">
      <w:numFmt w:val="bullet"/>
      <w:lvlText w:val="•"/>
      <w:lvlJc w:val="left"/>
      <w:pPr>
        <w:ind w:left="3535" w:hanging="283"/>
      </w:pPr>
      <w:rPr>
        <w:rFonts w:ascii="OpenSymbol" w:eastAsia="OpenSymbol" w:hAnsi="OpenSymbol" w:cs="OpenSymbol"/>
      </w:rPr>
    </w:lvl>
    <w:lvl w:ilvl="5">
      <w:numFmt w:val="bullet"/>
      <w:lvlText w:val="•"/>
      <w:lvlJc w:val="left"/>
      <w:pPr>
        <w:ind w:left="4242" w:hanging="283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4949" w:hanging="283"/>
      </w:pPr>
      <w:rPr>
        <w:rFonts w:ascii="OpenSymbol" w:eastAsia="OpenSymbol" w:hAnsi="OpenSymbol" w:cs="OpenSymbol"/>
      </w:rPr>
    </w:lvl>
    <w:lvl w:ilvl="7">
      <w:numFmt w:val="bullet"/>
      <w:lvlText w:val="•"/>
      <w:lvlJc w:val="left"/>
      <w:pPr>
        <w:ind w:left="5656" w:hanging="283"/>
      </w:pPr>
      <w:rPr>
        <w:rFonts w:ascii="OpenSymbol" w:eastAsia="OpenSymbol" w:hAnsi="OpenSymbol" w:cs="OpenSymbol"/>
      </w:rPr>
    </w:lvl>
    <w:lvl w:ilvl="8">
      <w:numFmt w:val="bullet"/>
      <w:lvlText w:val="•"/>
      <w:lvlJc w:val="left"/>
      <w:pPr>
        <w:ind w:left="6363" w:hanging="283"/>
      </w:pPr>
      <w:rPr>
        <w:rFonts w:ascii="OpenSymbol" w:eastAsia="OpenSymbol" w:hAnsi="OpenSymbol" w:cs="OpenSymbol"/>
      </w:rPr>
    </w:lvl>
  </w:abstractNum>
  <w:num w:numId="1">
    <w:abstractNumId w:val="7"/>
  </w:num>
  <w:num w:numId="2">
    <w:abstractNumId w:val="15"/>
  </w:num>
  <w:num w:numId="3">
    <w:abstractNumId w:val="26"/>
  </w:num>
  <w:num w:numId="4">
    <w:abstractNumId w:val="27"/>
  </w:num>
  <w:num w:numId="5">
    <w:abstractNumId w:val="17"/>
  </w:num>
  <w:num w:numId="6">
    <w:abstractNumId w:val="13"/>
  </w:num>
  <w:num w:numId="7">
    <w:abstractNumId w:val="33"/>
  </w:num>
  <w:num w:numId="8">
    <w:abstractNumId w:val="32"/>
  </w:num>
  <w:num w:numId="9">
    <w:abstractNumId w:val="2"/>
  </w:num>
  <w:num w:numId="10">
    <w:abstractNumId w:val="8"/>
  </w:num>
  <w:num w:numId="11">
    <w:abstractNumId w:val="5"/>
  </w:num>
  <w:num w:numId="12">
    <w:abstractNumId w:val="21"/>
  </w:num>
  <w:num w:numId="13">
    <w:abstractNumId w:val="22"/>
  </w:num>
  <w:num w:numId="14">
    <w:abstractNumId w:val="9"/>
  </w:num>
  <w:num w:numId="15">
    <w:abstractNumId w:val="0"/>
  </w:num>
  <w:num w:numId="16">
    <w:abstractNumId w:val="3"/>
  </w:num>
  <w:num w:numId="17">
    <w:abstractNumId w:val="30"/>
  </w:num>
  <w:num w:numId="18">
    <w:abstractNumId w:val="25"/>
  </w:num>
  <w:num w:numId="19">
    <w:abstractNumId w:val="11"/>
  </w:num>
  <w:num w:numId="20">
    <w:abstractNumId w:val="6"/>
  </w:num>
  <w:num w:numId="21">
    <w:abstractNumId w:val="14"/>
  </w:num>
  <w:num w:numId="22">
    <w:abstractNumId w:val="18"/>
  </w:num>
  <w:num w:numId="23">
    <w:abstractNumId w:val="19"/>
  </w:num>
  <w:num w:numId="24">
    <w:abstractNumId w:val="12"/>
  </w:num>
  <w:num w:numId="25">
    <w:abstractNumId w:val="28"/>
  </w:num>
  <w:num w:numId="26">
    <w:abstractNumId w:val="10"/>
  </w:num>
  <w:num w:numId="27">
    <w:abstractNumId w:val="23"/>
  </w:num>
  <w:num w:numId="28">
    <w:abstractNumId w:val="1"/>
  </w:num>
  <w:num w:numId="29">
    <w:abstractNumId w:val="29"/>
  </w:num>
  <w:num w:numId="30">
    <w:abstractNumId w:val="20"/>
  </w:num>
  <w:num w:numId="31">
    <w:abstractNumId w:val="4"/>
  </w:num>
  <w:num w:numId="32">
    <w:abstractNumId w:val="24"/>
  </w:num>
  <w:num w:numId="33">
    <w:abstractNumId w:val="16"/>
  </w:num>
  <w:num w:numId="34">
    <w:abstractNumId w:val="31"/>
  </w:num>
  <w:numIdMacAtCleanup w:val="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29B4"/>
    <w:rsid w:val="000334C2"/>
    <w:rsid w:val="000334C3"/>
    <w:rsid w:val="00033E85"/>
    <w:rsid w:val="00090B8E"/>
    <w:rsid w:val="0009226C"/>
    <w:rsid w:val="000A0591"/>
    <w:rsid w:val="000B6021"/>
    <w:rsid w:val="000B78B8"/>
    <w:rsid w:val="001018AF"/>
    <w:rsid w:val="0011010E"/>
    <w:rsid w:val="00160525"/>
    <w:rsid w:val="001A2C02"/>
    <w:rsid w:val="001B4804"/>
    <w:rsid w:val="001B52D2"/>
    <w:rsid w:val="001C017D"/>
    <w:rsid w:val="001C0456"/>
    <w:rsid w:val="00222618"/>
    <w:rsid w:val="00223F6D"/>
    <w:rsid w:val="00272BF1"/>
    <w:rsid w:val="002A18DB"/>
    <w:rsid w:val="002D3D80"/>
    <w:rsid w:val="003029FB"/>
    <w:rsid w:val="003341F9"/>
    <w:rsid w:val="00366E98"/>
    <w:rsid w:val="003B3C1A"/>
    <w:rsid w:val="003C0DC1"/>
    <w:rsid w:val="004110C1"/>
    <w:rsid w:val="00413910"/>
    <w:rsid w:val="00421D25"/>
    <w:rsid w:val="00424417"/>
    <w:rsid w:val="004425DE"/>
    <w:rsid w:val="0044679A"/>
    <w:rsid w:val="0048502E"/>
    <w:rsid w:val="004B243D"/>
    <w:rsid w:val="00514740"/>
    <w:rsid w:val="0052008E"/>
    <w:rsid w:val="0056175A"/>
    <w:rsid w:val="005712D7"/>
    <w:rsid w:val="005916F6"/>
    <w:rsid w:val="00595B1E"/>
    <w:rsid w:val="005F305B"/>
    <w:rsid w:val="00601FE8"/>
    <w:rsid w:val="00622DF0"/>
    <w:rsid w:val="00624760"/>
    <w:rsid w:val="0063150E"/>
    <w:rsid w:val="00644E11"/>
    <w:rsid w:val="00651D57"/>
    <w:rsid w:val="006669A2"/>
    <w:rsid w:val="00670647"/>
    <w:rsid w:val="00673A84"/>
    <w:rsid w:val="00690C5C"/>
    <w:rsid w:val="006A6218"/>
    <w:rsid w:val="006D3A0C"/>
    <w:rsid w:val="007123E8"/>
    <w:rsid w:val="007375E8"/>
    <w:rsid w:val="00775A3B"/>
    <w:rsid w:val="007928DD"/>
    <w:rsid w:val="0079516A"/>
    <w:rsid w:val="007D5F9B"/>
    <w:rsid w:val="008026E4"/>
    <w:rsid w:val="00807131"/>
    <w:rsid w:val="0083232A"/>
    <w:rsid w:val="00862DC5"/>
    <w:rsid w:val="0088001E"/>
    <w:rsid w:val="008C1229"/>
    <w:rsid w:val="008D2293"/>
    <w:rsid w:val="008F3057"/>
    <w:rsid w:val="009131B4"/>
    <w:rsid w:val="00921E2C"/>
    <w:rsid w:val="0092216B"/>
    <w:rsid w:val="00931B52"/>
    <w:rsid w:val="00943BF7"/>
    <w:rsid w:val="00973B59"/>
    <w:rsid w:val="00973F21"/>
    <w:rsid w:val="00981142"/>
    <w:rsid w:val="009930CC"/>
    <w:rsid w:val="009F693E"/>
    <w:rsid w:val="00A129B4"/>
    <w:rsid w:val="00A35250"/>
    <w:rsid w:val="00A3726B"/>
    <w:rsid w:val="00A64DDA"/>
    <w:rsid w:val="00A657D0"/>
    <w:rsid w:val="00B10F37"/>
    <w:rsid w:val="00B26446"/>
    <w:rsid w:val="00B32BDF"/>
    <w:rsid w:val="00B7559C"/>
    <w:rsid w:val="00B97FFE"/>
    <w:rsid w:val="00BA2F24"/>
    <w:rsid w:val="00BF3D43"/>
    <w:rsid w:val="00C03C66"/>
    <w:rsid w:val="00C22496"/>
    <w:rsid w:val="00C3045A"/>
    <w:rsid w:val="00C32725"/>
    <w:rsid w:val="00C33466"/>
    <w:rsid w:val="00C35806"/>
    <w:rsid w:val="00C53C0D"/>
    <w:rsid w:val="00C56A13"/>
    <w:rsid w:val="00C624AF"/>
    <w:rsid w:val="00C72F1E"/>
    <w:rsid w:val="00C77CEC"/>
    <w:rsid w:val="00CA21EA"/>
    <w:rsid w:val="00CA5E8E"/>
    <w:rsid w:val="00CC0601"/>
    <w:rsid w:val="00CF5AF9"/>
    <w:rsid w:val="00D007CC"/>
    <w:rsid w:val="00D3774A"/>
    <w:rsid w:val="00D54D51"/>
    <w:rsid w:val="00D55018"/>
    <w:rsid w:val="00D748C4"/>
    <w:rsid w:val="00DF1ADA"/>
    <w:rsid w:val="00DF2C26"/>
    <w:rsid w:val="00E35B54"/>
    <w:rsid w:val="00E5548D"/>
    <w:rsid w:val="00E564FB"/>
    <w:rsid w:val="00EB1CB6"/>
    <w:rsid w:val="00EF625C"/>
    <w:rsid w:val="00F00535"/>
    <w:rsid w:val="00F320BC"/>
    <w:rsid w:val="00F32933"/>
    <w:rsid w:val="00F43507"/>
    <w:rsid w:val="00F80936"/>
    <w:rsid w:val="00F86D24"/>
    <w:rsid w:val="00FA2EC4"/>
    <w:rsid w:val="00FD14F7"/>
    <w:rsid w:val="00FD4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1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9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304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F43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3507"/>
  </w:style>
  <w:style w:type="paragraph" w:styleId="a7">
    <w:name w:val="footer"/>
    <w:basedOn w:val="a"/>
    <w:link w:val="a8"/>
    <w:uiPriority w:val="99"/>
    <w:unhideWhenUsed/>
    <w:rsid w:val="00F43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3507"/>
  </w:style>
  <w:style w:type="paragraph" w:styleId="a9">
    <w:name w:val="Balloon Text"/>
    <w:basedOn w:val="a"/>
    <w:link w:val="aa"/>
    <w:uiPriority w:val="99"/>
    <w:semiHidden/>
    <w:unhideWhenUsed/>
    <w:rsid w:val="00C62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24A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53C0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53C0D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9C978-0290-4546-A832-BB32A2EA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73</Pages>
  <Words>15669</Words>
  <Characters>89318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Функциональность ограничена</Company>
  <LinksUpToDate>false</LinksUpToDate>
  <CharactersWithSpaces>104778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Демонстрационно-бесплатная версия</dc:creator>
  <cp:keywords/>
  <dc:description/>
  <cp:lastModifiedBy>Байта</cp:lastModifiedBy>
  <cp:revision>50</cp:revision>
  <cp:lastPrinted>2017-09-12T14:37:00Z</cp:lastPrinted>
  <dcterms:created xsi:type="dcterms:W3CDTF">2013-08-20T09:22:00Z</dcterms:created>
  <dcterms:modified xsi:type="dcterms:W3CDTF">2017-10-12T18:17:00Z</dcterms:modified>
</cp:coreProperties>
</file>